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6AEC" w14:textId="597BB2BB" w:rsidR="001F1590" w:rsidRDefault="6A79380C" w:rsidP="07D17FB6">
      <w:pPr>
        <w:pStyle w:val="Title"/>
        <w:bidi/>
        <w:jc w:val="center"/>
        <w:rPr>
          <w:rFonts w:ascii="Arial" w:eastAsia="Arial" w:hAnsi="Arial" w:cs="Arial"/>
          <w:b/>
          <w:bCs/>
          <w:sz w:val="32"/>
          <w:szCs w:val="32"/>
        </w:rPr>
      </w:pPr>
      <w:bookmarkStart w:id="0" w:name="_Int_XQbFV6OF"/>
      <w:r w:rsidRPr="6A79380C">
        <w:rPr>
          <w:rFonts w:ascii="Arial" w:eastAsia="Arial" w:hAnsi="Arial" w:cs="Arial"/>
          <w:b/>
          <w:bCs/>
          <w:sz w:val="32"/>
          <w:szCs w:val="32"/>
        </w:rPr>
        <w:t>CENTRE TOWNSHIP BOARD OF SUPERVISORS</w:t>
      </w:r>
      <w:bookmarkEnd w:id="0"/>
    </w:p>
    <w:p w14:paraId="66E0BFAC" w14:textId="5B127F9B" w:rsidR="00F80017" w:rsidRDefault="00EA425A" w:rsidP="2F4F6D97">
      <w:pPr>
        <w:bidi/>
        <w:jc w:val="center"/>
        <w:rPr>
          <w:rFonts w:ascii="Arial" w:eastAsia="Arial" w:hAnsi="Arial" w:cs="Arial"/>
          <w:b/>
          <w:bCs/>
          <w:sz w:val="32"/>
          <w:szCs w:val="32"/>
        </w:rPr>
      </w:pPr>
      <w:r>
        <w:rPr>
          <w:rFonts w:ascii="Arial" w:eastAsia="Arial" w:hAnsi="Arial" w:cs="Arial"/>
          <w:b/>
          <w:bCs/>
          <w:sz w:val="32"/>
          <w:szCs w:val="32"/>
        </w:rPr>
        <w:t>February 7</w:t>
      </w:r>
      <w:r w:rsidR="00F82A8F">
        <w:rPr>
          <w:rFonts w:ascii="Arial" w:eastAsia="Arial" w:hAnsi="Arial" w:cs="Arial"/>
          <w:b/>
          <w:bCs/>
          <w:sz w:val="32"/>
          <w:szCs w:val="32"/>
        </w:rPr>
        <w:t>, 2023</w:t>
      </w:r>
    </w:p>
    <w:p w14:paraId="2DA6B3F8" w14:textId="5B08EEC4" w:rsidR="00F80017" w:rsidRDefault="2501CD56" w:rsidP="6A79380C">
      <w:pPr>
        <w:bidi/>
        <w:jc w:val="center"/>
        <w:rPr>
          <w:rFonts w:ascii="Arial" w:eastAsia="Arial" w:hAnsi="Arial" w:cs="Arial"/>
          <w:b/>
          <w:bCs/>
          <w:sz w:val="32"/>
          <w:szCs w:val="32"/>
        </w:rPr>
      </w:pPr>
      <w:r w:rsidRPr="2501CD56">
        <w:rPr>
          <w:rFonts w:ascii="Arial" w:eastAsia="Arial" w:hAnsi="Arial" w:cs="Arial"/>
          <w:b/>
          <w:bCs/>
          <w:sz w:val="32"/>
          <w:szCs w:val="32"/>
        </w:rPr>
        <w:t xml:space="preserve">REGULAR MEETING </w:t>
      </w:r>
    </w:p>
    <w:p w14:paraId="52EF0BB8" w14:textId="1C8ACC3D" w:rsidR="00761378" w:rsidRDefault="42F66449" w:rsidP="42F66449">
      <w:pPr>
        <w:pStyle w:val="ListParagraph"/>
        <w:numPr>
          <w:ilvl w:val="0"/>
          <w:numId w:val="1"/>
        </w:numPr>
        <w:spacing w:after="0" w:line="240" w:lineRule="auto"/>
        <w:rPr>
          <w:rFonts w:ascii="Arial" w:eastAsia="Arial" w:hAnsi="Arial" w:cs="Arial"/>
          <w:b/>
          <w:bCs/>
        </w:rPr>
      </w:pPr>
      <w:r w:rsidRPr="005B276C">
        <w:rPr>
          <w:rFonts w:ascii="Arial" w:eastAsia="Arial" w:hAnsi="Arial" w:cs="Arial"/>
          <w:b/>
          <w:bCs/>
        </w:rPr>
        <w:t>CALL MEETING TO ORDER</w:t>
      </w:r>
    </w:p>
    <w:p w14:paraId="5B74EE7F" w14:textId="107F5AD4" w:rsidR="00E743FB" w:rsidRPr="00B036BD" w:rsidRDefault="00E743FB" w:rsidP="00E743FB">
      <w:pPr>
        <w:pStyle w:val="ListParagraph"/>
        <w:numPr>
          <w:ilvl w:val="1"/>
          <w:numId w:val="1"/>
        </w:numPr>
        <w:spacing w:after="0" w:line="240" w:lineRule="auto"/>
        <w:ind w:left="1080"/>
        <w:rPr>
          <w:rFonts w:ascii="Arial" w:eastAsia="Arial" w:hAnsi="Arial" w:cs="Arial"/>
          <w:u w:val="single"/>
        </w:rPr>
      </w:pPr>
      <w:r w:rsidRPr="00B036BD">
        <w:rPr>
          <w:rFonts w:ascii="Arial" w:hAnsi="Arial" w:cs="Arial"/>
        </w:rPr>
        <w:t xml:space="preserve">The Centre Township Board of Supervisors held their regular meeting on </w:t>
      </w:r>
      <w:r>
        <w:rPr>
          <w:rFonts w:ascii="Arial" w:hAnsi="Arial" w:cs="Arial"/>
        </w:rPr>
        <w:t>Monday February 7, 2023</w:t>
      </w:r>
      <w:r w:rsidRPr="00B036BD">
        <w:rPr>
          <w:rFonts w:ascii="Arial" w:hAnsi="Arial" w:cs="Arial"/>
        </w:rPr>
        <w:t xml:space="preserve">  </w:t>
      </w:r>
    </w:p>
    <w:p w14:paraId="2FEE6D42" w14:textId="4C62D0A0" w:rsidR="00E743FB" w:rsidRPr="00B036BD" w:rsidRDefault="00E743FB" w:rsidP="00E743FB">
      <w:pPr>
        <w:pStyle w:val="ListParagraph"/>
        <w:spacing w:after="0" w:line="240" w:lineRule="auto"/>
        <w:ind w:left="360"/>
        <w:rPr>
          <w:rFonts w:ascii="Arial" w:hAnsi="Arial" w:cs="Arial"/>
          <w:color w:val="231F20"/>
          <w:shd w:val="clear" w:color="auto" w:fill="FFFFFF"/>
        </w:rPr>
      </w:pPr>
      <w:r w:rsidRPr="00B036BD">
        <w:rPr>
          <w:rFonts w:ascii="Arial" w:hAnsi="Arial" w:cs="Arial"/>
        </w:rPr>
        <w:t xml:space="preserve">           </w:t>
      </w:r>
      <w:r>
        <w:rPr>
          <w:rFonts w:ascii="Arial" w:hAnsi="Arial" w:cs="Arial"/>
        </w:rPr>
        <w:t xml:space="preserve"> </w:t>
      </w:r>
      <w:r w:rsidRPr="00B036BD">
        <w:rPr>
          <w:rFonts w:ascii="Arial" w:hAnsi="Arial" w:cs="Arial"/>
        </w:rPr>
        <w:t>Chairman Colin Reynolds moved to call the meeting to order at 7:</w:t>
      </w:r>
      <w:r w:rsidR="00C66CEF">
        <w:rPr>
          <w:rFonts w:ascii="Arial" w:hAnsi="Arial" w:cs="Arial"/>
        </w:rPr>
        <w:t>00</w:t>
      </w:r>
      <w:r w:rsidRPr="00B036BD">
        <w:rPr>
          <w:rFonts w:ascii="Arial" w:hAnsi="Arial" w:cs="Arial"/>
        </w:rPr>
        <w:t xml:space="preserve"> pm, Also</w:t>
      </w:r>
      <w:r w:rsidRPr="00B036BD">
        <w:rPr>
          <w:rFonts w:ascii="Arial" w:hAnsi="Arial" w:cs="Arial"/>
          <w:color w:val="231F20"/>
          <w:shd w:val="clear" w:color="auto" w:fill="FFFFFF"/>
        </w:rPr>
        <w:t xml:space="preserve"> present</w:t>
      </w:r>
    </w:p>
    <w:p w14:paraId="68E23EC3" w14:textId="77777777" w:rsidR="00E743FB" w:rsidRPr="00F74170" w:rsidRDefault="00E743FB" w:rsidP="00E743FB">
      <w:pPr>
        <w:pStyle w:val="NoSpacing"/>
        <w:rPr>
          <w:rFonts w:ascii="Arial" w:hAnsi="Arial" w:cs="Arial"/>
        </w:rPr>
      </w:pPr>
      <w:r w:rsidRPr="00F74170">
        <w:rPr>
          <w:rFonts w:ascii="Arial" w:hAnsi="Arial" w:cs="Arial"/>
        </w:rPr>
        <w:t xml:space="preserve">                  were Supervisor Ricky Burkholder Jr., Secretary Diana McPherson, and</w:t>
      </w:r>
      <w:r>
        <w:rPr>
          <w:rFonts w:ascii="Arial" w:hAnsi="Arial" w:cs="Arial"/>
        </w:rPr>
        <w:t xml:space="preserve"> </w:t>
      </w:r>
      <w:r w:rsidRPr="00F74170">
        <w:rPr>
          <w:rFonts w:ascii="Arial" w:hAnsi="Arial" w:cs="Arial"/>
        </w:rPr>
        <w:t xml:space="preserve">Vice Chairman   </w:t>
      </w:r>
    </w:p>
    <w:p w14:paraId="54E6E193" w14:textId="6344D3B5" w:rsidR="00E743FB" w:rsidRPr="00C66CEF" w:rsidRDefault="00E743FB" w:rsidP="00C66CEF">
      <w:pPr>
        <w:pStyle w:val="NoSpacing"/>
        <w:ind w:left="360"/>
        <w:rPr>
          <w:rFonts w:ascii="Arial" w:hAnsi="Arial" w:cs="Arial"/>
        </w:rPr>
      </w:pPr>
      <w:r w:rsidRPr="00F74170">
        <w:rPr>
          <w:rFonts w:ascii="Arial" w:hAnsi="Arial" w:cs="Arial"/>
        </w:rPr>
        <w:t xml:space="preserve">            </w:t>
      </w:r>
      <w:r>
        <w:rPr>
          <w:rFonts w:ascii="Arial" w:hAnsi="Arial" w:cs="Arial"/>
        </w:rPr>
        <w:t>Jason Kelly</w:t>
      </w:r>
      <w:r w:rsidRPr="00F74170">
        <w:rPr>
          <w:rFonts w:ascii="Arial" w:hAnsi="Arial" w:cs="Arial"/>
        </w:rPr>
        <w:t xml:space="preserve"> </w:t>
      </w:r>
    </w:p>
    <w:p w14:paraId="0FE03048" w14:textId="09550CAF" w:rsidR="465C5D4D" w:rsidRDefault="465C5D4D" w:rsidP="42F66449">
      <w:pPr>
        <w:spacing w:after="0" w:line="240" w:lineRule="auto"/>
        <w:rPr>
          <w:rFonts w:ascii="Arial" w:eastAsia="Arial" w:hAnsi="Arial" w:cs="Arial"/>
          <w:u w:val="single"/>
        </w:rPr>
      </w:pPr>
    </w:p>
    <w:p w14:paraId="170110A3" w14:textId="22C76231" w:rsidR="00761378" w:rsidRDefault="42F66449" w:rsidP="42F66449">
      <w:pPr>
        <w:pStyle w:val="ListParagraph"/>
        <w:numPr>
          <w:ilvl w:val="0"/>
          <w:numId w:val="1"/>
        </w:numPr>
        <w:spacing w:after="0" w:line="240" w:lineRule="auto"/>
        <w:rPr>
          <w:rFonts w:ascii="Arial" w:eastAsia="Arial" w:hAnsi="Arial" w:cs="Arial"/>
          <w:b/>
          <w:bCs/>
        </w:rPr>
      </w:pPr>
      <w:r w:rsidRPr="00C66CEF">
        <w:rPr>
          <w:rFonts w:ascii="Arial" w:eastAsia="Arial" w:hAnsi="Arial" w:cs="Arial"/>
          <w:b/>
          <w:bCs/>
        </w:rPr>
        <w:t xml:space="preserve">PLEDGE ALLEGIANCE TO THE FLAG &amp; MOMENT OF SILENCE </w:t>
      </w:r>
    </w:p>
    <w:p w14:paraId="16FF46EB" w14:textId="18F04E58" w:rsidR="00C66CEF" w:rsidRPr="00861554" w:rsidRDefault="198719A2" w:rsidP="198719A2">
      <w:pPr>
        <w:pStyle w:val="ListParagraph"/>
        <w:numPr>
          <w:ilvl w:val="1"/>
          <w:numId w:val="1"/>
        </w:numPr>
        <w:spacing w:after="0" w:line="240" w:lineRule="auto"/>
        <w:ind w:left="1080"/>
        <w:rPr>
          <w:rFonts w:ascii="Arial" w:eastAsia="Arial" w:hAnsi="Arial" w:cs="Arial"/>
        </w:rPr>
      </w:pPr>
      <w:r w:rsidRPr="198719A2">
        <w:rPr>
          <w:rFonts w:ascii="Arial" w:eastAsia="Arial" w:hAnsi="Arial" w:cs="Arial"/>
        </w:rPr>
        <w:t>Pledged allegiance to the flag and held a moment of silence</w:t>
      </w:r>
    </w:p>
    <w:p w14:paraId="4A4591DE" w14:textId="604C10BD" w:rsidR="01BFB19A" w:rsidRDefault="01BFB19A" w:rsidP="42F66449">
      <w:pPr>
        <w:spacing w:after="0" w:line="240" w:lineRule="auto"/>
        <w:rPr>
          <w:rFonts w:ascii="Arial" w:eastAsia="Arial" w:hAnsi="Arial" w:cs="Arial"/>
        </w:rPr>
      </w:pPr>
    </w:p>
    <w:p w14:paraId="2E20522F" w14:textId="195FB0A4" w:rsidR="00787E10" w:rsidRDefault="42F66449" w:rsidP="42F66449">
      <w:pPr>
        <w:pStyle w:val="ListParagraph"/>
        <w:numPr>
          <w:ilvl w:val="0"/>
          <w:numId w:val="1"/>
        </w:numPr>
        <w:spacing w:after="0" w:line="240" w:lineRule="auto"/>
        <w:rPr>
          <w:rFonts w:ascii="Arial" w:eastAsia="Arial" w:hAnsi="Arial" w:cs="Arial"/>
          <w:b/>
          <w:bCs/>
        </w:rPr>
      </w:pPr>
      <w:r w:rsidRPr="00861554">
        <w:rPr>
          <w:rFonts w:ascii="Arial" w:eastAsia="Arial" w:hAnsi="Arial" w:cs="Arial"/>
          <w:b/>
          <w:bCs/>
        </w:rPr>
        <w:t>APPROVAL OF MINUTES &amp; TREASURERS REPORT</w:t>
      </w:r>
    </w:p>
    <w:p w14:paraId="76FDC8B1" w14:textId="6D77CD1D" w:rsidR="006867BA" w:rsidRPr="006D4E55" w:rsidRDefault="198719A2" w:rsidP="006867BA">
      <w:pPr>
        <w:pStyle w:val="ListParagraph"/>
        <w:numPr>
          <w:ilvl w:val="1"/>
          <w:numId w:val="1"/>
        </w:numPr>
        <w:spacing w:after="0" w:line="240" w:lineRule="auto"/>
        <w:ind w:left="1080"/>
        <w:rPr>
          <w:rFonts w:ascii="Arial" w:eastAsia="Arial" w:hAnsi="Arial" w:cs="Arial"/>
          <w:b/>
          <w:bCs/>
        </w:rPr>
      </w:pPr>
      <w:r w:rsidRPr="198719A2">
        <w:rPr>
          <w:rFonts w:ascii="Arial" w:eastAsia="Arial" w:hAnsi="Arial" w:cs="Arial"/>
          <w:b/>
          <w:bCs/>
        </w:rPr>
        <w:t xml:space="preserve">Upon a Reynolds/Kelly motion the board unanimously voted to approve the January 3, 2023 Re-Org and Regular meeting minutes </w:t>
      </w:r>
    </w:p>
    <w:p w14:paraId="7EB956B5" w14:textId="7CF1EFF2" w:rsidR="00861554" w:rsidRPr="006867BA" w:rsidRDefault="006867BA" w:rsidP="006867BA">
      <w:pPr>
        <w:pStyle w:val="ListParagraph"/>
        <w:numPr>
          <w:ilvl w:val="1"/>
          <w:numId w:val="1"/>
        </w:numPr>
        <w:spacing w:after="0" w:line="240" w:lineRule="auto"/>
        <w:ind w:left="1080"/>
        <w:rPr>
          <w:rFonts w:ascii="Arial" w:eastAsia="Arial" w:hAnsi="Arial" w:cs="Arial"/>
          <w:b/>
          <w:bCs/>
        </w:rPr>
      </w:pPr>
      <w:r w:rsidRPr="356A1C23">
        <w:rPr>
          <w:rFonts w:ascii="Arial" w:eastAsia="Arial" w:hAnsi="Arial" w:cs="Arial"/>
          <w:b/>
          <w:bCs/>
        </w:rPr>
        <w:t>Upon a Reynolds/</w:t>
      </w:r>
      <w:r w:rsidR="006566FB">
        <w:rPr>
          <w:rFonts w:ascii="Arial" w:eastAsia="Arial" w:hAnsi="Arial" w:cs="Arial"/>
          <w:b/>
          <w:bCs/>
        </w:rPr>
        <w:t>Kelly</w:t>
      </w:r>
      <w:r w:rsidRPr="356A1C23">
        <w:rPr>
          <w:rFonts w:ascii="Arial" w:eastAsia="Arial" w:hAnsi="Arial" w:cs="Arial"/>
          <w:b/>
          <w:bCs/>
        </w:rPr>
        <w:t xml:space="preserve"> motion the board unanimously voted to approve the Treasurer’s Report as presented to the board for review</w:t>
      </w:r>
    </w:p>
    <w:p w14:paraId="59F46B31" w14:textId="2A2978C2" w:rsidR="6096A622" w:rsidRDefault="6096A622" w:rsidP="42F66449">
      <w:pPr>
        <w:spacing w:after="0" w:line="240" w:lineRule="auto"/>
        <w:rPr>
          <w:rFonts w:ascii="Arial" w:eastAsia="Arial" w:hAnsi="Arial" w:cs="Arial"/>
        </w:rPr>
      </w:pPr>
    </w:p>
    <w:p w14:paraId="15408BFD" w14:textId="62CABE73" w:rsidR="00111877" w:rsidRDefault="42F66449" w:rsidP="42F66449">
      <w:pPr>
        <w:pStyle w:val="ListParagraph"/>
        <w:numPr>
          <w:ilvl w:val="0"/>
          <w:numId w:val="1"/>
        </w:numPr>
        <w:spacing w:after="0" w:line="240" w:lineRule="auto"/>
        <w:rPr>
          <w:rFonts w:ascii="Arial" w:eastAsia="Arial" w:hAnsi="Arial" w:cs="Arial"/>
          <w:b/>
          <w:bCs/>
        </w:rPr>
      </w:pPr>
      <w:r w:rsidRPr="00995078">
        <w:rPr>
          <w:rFonts w:ascii="Arial" w:eastAsia="Arial" w:hAnsi="Arial" w:cs="Arial"/>
          <w:b/>
          <w:bCs/>
        </w:rPr>
        <w:t>VISITORS</w:t>
      </w:r>
    </w:p>
    <w:p w14:paraId="44207DA0" w14:textId="7F87F936" w:rsidR="00FC01EA" w:rsidRPr="00FC01EA" w:rsidRDefault="198719A2" w:rsidP="198719A2">
      <w:pPr>
        <w:pStyle w:val="ListParagraph"/>
        <w:numPr>
          <w:ilvl w:val="1"/>
          <w:numId w:val="1"/>
        </w:numPr>
        <w:spacing w:after="0" w:line="240" w:lineRule="auto"/>
        <w:rPr>
          <w:rFonts w:ascii="Arial" w:eastAsia="Arial" w:hAnsi="Arial" w:cs="Arial"/>
        </w:rPr>
      </w:pPr>
      <w:r w:rsidRPr="198719A2">
        <w:rPr>
          <w:rFonts w:ascii="Arial" w:eastAsia="Arial" w:hAnsi="Arial" w:cs="Arial"/>
        </w:rPr>
        <w:t>A list of all participants is on file at the township office</w:t>
      </w:r>
    </w:p>
    <w:p w14:paraId="05688D64" w14:textId="55D0DB3D" w:rsidR="00FC01EA" w:rsidRPr="00995078" w:rsidRDefault="198719A2" w:rsidP="198719A2">
      <w:pPr>
        <w:pStyle w:val="ListParagraph"/>
        <w:numPr>
          <w:ilvl w:val="1"/>
          <w:numId w:val="1"/>
        </w:numPr>
        <w:spacing w:after="0" w:line="240" w:lineRule="auto"/>
        <w:rPr>
          <w:rFonts w:ascii="Arial" w:eastAsia="Arial" w:hAnsi="Arial" w:cs="Arial"/>
        </w:rPr>
      </w:pPr>
      <w:r w:rsidRPr="198719A2">
        <w:rPr>
          <w:rFonts w:ascii="Arial" w:eastAsia="Arial" w:hAnsi="Arial" w:cs="Arial"/>
        </w:rPr>
        <w:t>Mr. Comp asked about a letter he said we got from PennDOT for the quarry, Chairman Reynolds corrected him, the letter was from Hawbaker requesting a speed limit change to 35 mph and the board did not agree to the request</w:t>
      </w:r>
    </w:p>
    <w:p w14:paraId="501726E4" w14:textId="77777777" w:rsidR="00D07B74" w:rsidRPr="00D07B74" w:rsidRDefault="00D07B74" w:rsidP="42F66449">
      <w:pPr>
        <w:pStyle w:val="ListParagraph"/>
        <w:rPr>
          <w:rFonts w:ascii="Arial" w:eastAsia="Arial" w:hAnsi="Arial" w:cs="Arial"/>
        </w:rPr>
      </w:pPr>
    </w:p>
    <w:p w14:paraId="7FC50DD7" w14:textId="23DC05AE" w:rsidR="56412A37" w:rsidRPr="00E02C69" w:rsidRDefault="56412A37" w:rsidP="003C041A">
      <w:pPr>
        <w:pStyle w:val="ListParagraph"/>
        <w:numPr>
          <w:ilvl w:val="0"/>
          <w:numId w:val="1"/>
        </w:numPr>
        <w:spacing w:after="0" w:line="240" w:lineRule="auto"/>
        <w:rPr>
          <w:rFonts w:ascii="Arial" w:eastAsia="Arial" w:hAnsi="Arial" w:cs="Arial"/>
          <w:b/>
          <w:bCs/>
        </w:rPr>
      </w:pPr>
      <w:r w:rsidRPr="00E02C69">
        <w:rPr>
          <w:rFonts w:ascii="Arial" w:eastAsia="Arial" w:hAnsi="Arial" w:cs="Arial"/>
          <w:b/>
          <w:bCs/>
        </w:rPr>
        <w:t>ROAD REPORT</w:t>
      </w:r>
    </w:p>
    <w:p w14:paraId="30E40E4E" w14:textId="0F00F8C2" w:rsidR="009B1DAD" w:rsidRDefault="198719A2" w:rsidP="198719A2">
      <w:pPr>
        <w:pStyle w:val="ListParagraph"/>
        <w:numPr>
          <w:ilvl w:val="1"/>
          <w:numId w:val="1"/>
        </w:numPr>
        <w:spacing w:after="0" w:line="240" w:lineRule="auto"/>
        <w:rPr>
          <w:rFonts w:ascii="Arial" w:eastAsia="Arial" w:hAnsi="Arial" w:cs="Arial"/>
        </w:rPr>
      </w:pPr>
      <w:r w:rsidRPr="198719A2">
        <w:rPr>
          <w:rFonts w:ascii="Arial" w:eastAsia="Arial" w:hAnsi="Arial" w:cs="Arial"/>
        </w:rPr>
        <w:t>Laurel Grove Road – Update</w:t>
      </w:r>
    </w:p>
    <w:p w14:paraId="2D833585" w14:textId="30E86089" w:rsidR="0035088F" w:rsidRPr="00A63722" w:rsidRDefault="198719A2" w:rsidP="198719A2">
      <w:pPr>
        <w:pStyle w:val="ListParagraph"/>
        <w:numPr>
          <w:ilvl w:val="2"/>
          <w:numId w:val="1"/>
        </w:numPr>
        <w:spacing w:after="0" w:line="240" w:lineRule="auto"/>
        <w:rPr>
          <w:rFonts w:ascii="Arial" w:eastAsia="Arial" w:hAnsi="Arial" w:cs="Arial"/>
        </w:rPr>
      </w:pPr>
      <w:r w:rsidRPr="198719A2">
        <w:rPr>
          <w:rFonts w:ascii="Arial" w:eastAsia="Arial" w:hAnsi="Arial" w:cs="Arial"/>
        </w:rPr>
        <w:t>No new updates, waiting for weather to change for Kittner to get started</w:t>
      </w:r>
    </w:p>
    <w:p w14:paraId="6FFA1541" w14:textId="679272F3" w:rsidR="56412A37" w:rsidRPr="00367785" w:rsidRDefault="198719A2" w:rsidP="198719A2">
      <w:pPr>
        <w:pStyle w:val="ListParagraph"/>
        <w:numPr>
          <w:ilvl w:val="1"/>
          <w:numId w:val="1"/>
        </w:numPr>
        <w:spacing w:after="0" w:line="240" w:lineRule="auto"/>
        <w:rPr>
          <w:rFonts w:eastAsiaTheme="minorEastAsia"/>
        </w:rPr>
      </w:pPr>
      <w:r w:rsidRPr="198719A2">
        <w:rPr>
          <w:rFonts w:ascii="Arial" w:eastAsia="Arial" w:hAnsi="Arial" w:cs="Arial"/>
        </w:rPr>
        <w:t>Hope Road Project – Update</w:t>
      </w:r>
    </w:p>
    <w:p w14:paraId="3AC781EB" w14:textId="3D550E39" w:rsidR="00367785" w:rsidRPr="00367785" w:rsidRDefault="198719A2" w:rsidP="198719A2">
      <w:pPr>
        <w:pStyle w:val="ListParagraph"/>
        <w:numPr>
          <w:ilvl w:val="2"/>
          <w:numId w:val="1"/>
        </w:numPr>
        <w:spacing w:after="0" w:line="240" w:lineRule="auto"/>
        <w:rPr>
          <w:rFonts w:eastAsiaTheme="minorEastAsia"/>
        </w:rPr>
      </w:pPr>
      <w:r w:rsidRPr="198719A2">
        <w:rPr>
          <w:rFonts w:ascii="Arial" w:eastAsia="Arial" w:hAnsi="Arial" w:cs="Arial"/>
        </w:rPr>
        <w:t xml:space="preserve">Currently out for bids, no bids received yet, deadline to receive bids is March 3, 2023 and they are to be opened at the Supervisors meeting on March 7, 2023 </w:t>
      </w:r>
    </w:p>
    <w:p w14:paraId="39D0D3E1" w14:textId="262612CD" w:rsidR="1BA00305" w:rsidRPr="007F1028" w:rsidRDefault="198719A2" w:rsidP="198719A2">
      <w:pPr>
        <w:pStyle w:val="ListParagraph"/>
        <w:numPr>
          <w:ilvl w:val="1"/>
          <w:numId w:val="1"/>
        </w:numPr>
        <w:spacing w:after="0" w:line="240" w:lineRule="auto"/>
        <w:rPr>
          <w:rFonts w:eastAsiaTheme="minorEastAsia"/>
        </w:rPr>
      </w:pPr>
      <w:r w:rsidRPr="198719A2">
        <w:rPr>
          <w:rFonts w:ascii="Arial" w:eastAsiaTheme="minorEastAsia" w:hAnsi="Arial" w:cs="Arial"/>
        </w:rPr>
        <w:t>Stolen sign, post and base (Hickory Ridge Rd)</w:t>
      </w:r>
    </w:p>
    <w:p w14:paraId="334DBA77" w14:textId="46D4DBF4" w:rsidR="007F1028" w:rsidRPr="007F1028" w:rsidRDefault="198719A2" w:rsidP="198719A2">
      <w:pPr>
        <w:pStyle w:val="ListParagraph"/>
        <w:numPr>
          <w:ilvl w:val="2"/>
          <w:numId w:val="1"/>
        </w:numPr>
        <w:spacing w:after="0" w:line="240" w:lineRule="auto"/>
        <w:rPr>
          <w:rFonts w:eastAsiaTheme="minorEastAsia"/>
          <w:b/>
          <w:bCs/>
        </w:rPr>
      </w:pPr>
      <w:r w:rsidRPr="198719A2">
        <w:rPr>
          <w:rFonts w:ascii="Arial" w:eastAsiaTheme="minorEastAsia" w:hAnsi="Arial" w:cs="Arial"/>
        </w:rPr>
        <w:t>Hickory Ridge road speed limit sign was stolen a couple days after it was put up, it was a brand-new sign, post and breakaway, Incident #PA 2023-116256</w:t>
      </w:r>
    </w:p>
    <w:p w14:paraId="174CFEA4" w14:textId="75E17C60" w:rsidR="002D1E7D" w:rsidRPr="007F1028" w:rsidRDefault="002D1E7D" w:rsidP="42F66449">
      <w:pPr>
        <w:pStyle w:val="ListParagraph"/>
        <w:spacing w:after="0" w:line="240" w:lineRule="auto"/>
        <w:ind w:left="1080"/>
        <w:rPr>
          <w:rFonts w:ascii="Arial" w:eastAsia="Arial" w:hAnsi="Arial" w:cs="Arial"/>
          <w:b/>
          <w:bCs/>
        </w:rPr>
      </w:pPr>
    </w:p>
    <w:p w14:paraId="0F024719" w14:textId="682B9840" w:rsidR="00283C59" w:rsidRPr="00743132" w:rsidRDefault="526389EA" w:rsidP="002C4F87">
      <w:pPr>
        <w:pStyle w:val="ListParagraph"/>
        <w:numPr>
          <w:ilvl w:val="0"/>
          <w:numId w:val="1"/>
        </w:numPr>
        <w:rPr>
          <w:rFonts w:ascii="Arial" w:eastAsia="Arial" w:hAnsi="Arial" w:cs="Arial"/>
          <w:b/>
          <w:bCs/>
        </w:rPr>
      </w:pPr>
      <w:r w:rsidRPr="526389EA">
        <w:rPr>
          <w:rFonts w:ascii="Arial" w:eastAsia="Arial" w:hAnsi="Arial" w:cs="Arial"/>
        </w:rPr>
        <w:t xml:space="preserve"> </w:t>
      </w:r>
      <w:r w:rsidRPr="00743132">
        <w:rPr>
          <w:rFonts w:ascii="Arial" w:eastAsia="Arial" w:hAnsi="Arial" w:cs="Arial"/>
          <w:b/>
          <w:bCs/>
        </w:rPr>
        <w:t>SUBDIVISION AND LAND DEVELOPMENT</w:t>
      </w:r>
    </w:p>
    <w:p w14:paraId="5A837852" w14:textId="150B8805" w:rsidR="00C310C8" w:rsidRDefault="198719A2" w:rsidP="198719A2">
      <w:pPr>
        <w:pStyle w:val="ListParagraph"/>
        <w:numPr>
          <w:ilvl w:val="1"/>
          <w:numId w:val="1"/>
        </w:numPr>
        <w:rPr>
          <w:rFonts w:ascii="Arial" w:eastAsia="Arial" w:hAnsi="Arial" w:cs="Arial"/>
        </w:rPr>
      </w:pPr>
      <w:r w:rsidRPr="198719A2">
        <w:rPr>
          <w:rFonts w:ascii="Arial" w:eastAsia="Arial" w:hAnsi="Arial" w:cs="Arial"/>
        </w:rPr>
        <w:t xml:space="preserve">CT-2022-3 D&amp;J Pallet, Land Development </w:t>
      </w:r>
    </w:p>
    <w:p w14:paraId="11C5CFBF" w14:textId="1299B610" w:rsidR="004D73C1" w:rsidRPr="005766C2" w:rsidRDefault="198719A2" w:rsidP="198719A2">
      <w:pPr>
        <w:pStyle w:val="ListParagraph"/>
        <w:numPr>
          <w:ilvl w:val="2"/>
          <w:numId w:val="1"/>
        </w:numPr>
        <w:rPr>
          <w:rFonts w:ascii="Arial" w:eastAsia="Arial" w:hAnsi="Arial" w:cs="Arial"/>
        </w:rPr>
      </w:pPr>
      <w:r w:rsidRPr="198719A2">
        <w:rPr>
          <w:rFonts w:ascii="Arial" w:eastAsia="Arial" w:hAnsi="Arial" w:cs="Arial"/>
        </w:rPr>
        <w:t>There are 4 items outstanding, permit is on hold</w:t>
      </w:r>
    </w:p>
    <w:p w14:paraId="0D2425E3" w14:textId="508C89AA" w:rsidR="005766C2" w:rsidRPr="00831E8B" w:rsidRDefault="29DE1FAF" w:rsidP="004D73C1">
      <w:pPr>
        <w:pStyle w:val="ListParagraph"/>
        <w:numPr>
          <w:ilvl w:val="2"/>
          <w:numId w:val="1"/>
        </w:numPr>
        <w:rPr>
          <w:rFonts w:ascii="Arial" w:eastAsia="Arial" w:hAnsi="Arial" w:cs="Arial"/>
          <w:b/>
          <w:bCs/>
        </w:rPr>
      </w:pPr>
      <w:r w:rsidRPr="29DE1FAF">
        <w:rPr>
          <w:rFonts w:ascii="Arial" w:eastAsia="Arial" w:hAnsi="Arial" w:cs="Arial"/>
          <w:b/>
          <w:bCs/>
        </w:rPr>
        <w:t>Upon a Reynolds/Burkholder motion the board unanimously moved to table plan CT-2022-3, D&amp;J Pallet, until the below 4 items are completed</w:t>
      </w:r>
    </w:p>
    <w:p w14:paraId="1058B150" w14:textId="6EB61668" w:rsidR="29DE1FAF" w:rsidRDefault="29DE1FAF" w:rsidP="29DE1FAF">
      <w:pPr>
        <w:pStyle w:val="ListParagraph"/>
        <w:numPr>
          <w:ilvl w:val="3"/>
          <w:numId w:val="1"/>
        </w:numPr>
        <w:rPr>
          <w:rFonts w:ascii="Arial" w:eastAsia="Arial" w:hAnsi="Arial" w:cs="Arial"/>
          <w:b/>
          <w:bCs/>
        </w:rPr>
      </w:pPr>
      <w:r w:rsidRPr="29DE1FAF">
        <w:rPr>
          <w:rFonts w:ascii="Arial" w:eastAsia="Arial" w:hAnsi="Arial" w:cs="Arial"/>
          <w:b/>
          <w:bCs/>
        </w:rPr>
        <w:t>Financial security for Storm water improvements</w:t>
      </w:r>
    </w:p>
    <w:p w14:paraId="450D4B8E" w14:textId="6F61B364" w:rsidR="29DE1FAF" w:rsidRDefault="29DE1FAF" w:rsidP="29DE1FAF">
      <w:pPr>
        <w:pStyle w:val="ListParagraph"/>
        <w:numPr>
          <w:ilvl w:val="3"/>
          <w:numId w:val="1"/>
        </w:numPr>
        <w:rPr>
          <w:rFonts w:ascii="Arial" w:eastAsia="Arial" w:hAnsi="Arial" w:cs="Arial"/>
          <w:b/>
          <w:bCs/>
        </w:rPr>
      </w:pPr>
      <w:r w:rsidRPr="29DE1FAF">
        <w:rPr>
          <w:rFonts w:ascii="Arial" w:eastAsia="Arial" w:hAnsi="Arial" w:cs="Arial"/>
          <w:b/>
          <w:bCs/>
        </w:rPr>
        <w:t>Provide approved HOP from PennDOT</w:t>
      </w:r>
    </w:p>
    <w:p w14:paraId="4C1E8C9C" w14:textId="4F852383" w:rsidR="29DE1FAF" w:rsidRDefault="29DE1FAF" w:rsidP="29DE1FAF">
      <w:pPr>
        <w:pStyle w:val="ListParagraph"/>
        <w:numPr>
          <w:ilvl w:val="3"/>
          <w:numId w:val="1"/>
        </w:numPr>
        <w:rPr>
          <w:rFonts w:ascii="Arial" w:eastAsia="Arial" w:hAnsi="Arial" w:cs="Arial"/>
          <w:b/>
          <w:bCs/>
        </w:rPr>
      </w:pPr>
      <w:r w:rsidRPr="29DE1FAF">
        <w:rPr>
          <w:rFonts w:ascii="Arial" w:eastAsia="Arial" w:hAnsi="Arial" w:cs="Arial"/>
          <w:b/>
          <w:bCs/>
        </w:rPr>
        <w:t>Provide approved NPDES Permit</w:t>
      </w:r>
    </w:p>
    <w:p w14:paraId="0AA1EABA" w14:textId="7012CF0C" w:rsidR="29DE1FAF" w:rsidRDefault="29DE1FAF" w:rsidP="29DE1FAF">
      <w:pPr>
        <w:pStyle w:val="ListParagraph"/>
        <w:numPr>
          <w:ilvl w:val="3"/>
          <w:numId w:val="1"/>
        </w:numPr>
        <w:rPr>
          <w:rFonts w:ascii="Arial" w:eastAsia="Arial" w:hAnsi="Arial" w:cs="Arial"/>
          <w:b/>
          <w:bCs/>
        </w:rPr>
      </w:pPr>
      <w:r w:rsidRPr="29DE1FAF">
        <w:rPr>
          <w:rFonts w:ascii="Arial" w:eastAsia="Arial" w:hAnsi="Arial" w:cs="Arial"/>
          <w:b/>
          <w:bCs/>
        </w:rPr>
        <w:t>Sign and record O&amp;M agreement</w:t>
      </w:r>
    </w:p>
    <w:p w14:paraId="05ADBC79" w14:textId="1AC671F7" w:rsidR="00A139AD" w:rsidRDefault="29DE1FAF" w:rsidP="198719A2">
      <w:pPr>
        <w:pStyle w:val="ListParagraph"/>
        <w:numPr>
          <w:ilvl w:val="1"/>
          <w:numId w:val="1"/>
        </w:numPr>
        <w:rPr>
          <w:rFonts w:ascii="Arial" w:eastAsia="Arial" w:hAnsi="Arial" w:cs="Arial"/>
        </w:rPr>
      </w:pPr>
      <w:r w:rsidRPr="29DE1FAF">
        <w:rPr>
          <w:rFonts w:ascii="Arial" w:eastAsia="Arial" w:hAnsi="Arial" w:cs="Arial"/>
        </w:rPr>
        <w:t xml:space="preserve">CT-2022-4 Roedts Subdivision, Laurel Grove Rd. </w:t>
      </w:r>
    </w:p>
    <w:p w14:paraId="34E17D10" w14:textId="5AD67FD4" w:rsidR="29DE1FAF" w:rsidRDefault="29DE1FAF" w:rsidP="29DE1FAF">
      <w:pPr>
        <w:pStyle w:val="ListParagraph"/>
        <w:numPr>
          <w:ilvl w:val="2"/>
          <w:numId w:val="1"/>
        </w:numPr>
        <w:rPr>
          <w:rFonts w:ascii="Arial" w:eastAsia="Arial" w:hAnsi="Arial" w:cs="Arial"/>
        </w:rPr>
      </w:pPr>
      <w:r w:rsidRPr="29DE1FAF">
        <w:rPr>
          <w:rFonts w:ascii="Arial" w:eastAsia="Arial" w:hAnsi="Arial" w:cs="Arial"/>
        </w:rPr>
        <w:t>This plan was previously approved, plan was signed by the board at this meeting</w:t>
      </w:r>
    </w:p>
    <w:p w14:paraId="2C7AF9CE" w14:textId="77D245FB" w:rsidR="00C310C8" w:rsidRDefault="198719A2" w:rsidP="198719A2">
      <w:pPr>
        <w:pStyle w:val="ListParagraph"/>
        <w:numPr>
          <w:ilvl w:val="1"/>
          <w:numId w:val="1"/>
        </w:numPr>
        <w:rPr>
          <w:rFonts w:ascii="Arial" w:eastAsia="Arial" w:hAnsi="Arial" w:cs="Arial"/>
        </w:rPr>
      </w:pPr>
      <w:r w:rsidRPr="198719A2">
        <w:rPr>
          <w:rFonts w:ascii="Arial" w:eastAsia="Arial" w:hAnsi="Arial" w:cs="Arial"/>
        </w:rPr>
        <w:t>CT-2022-5 Shermans Valley Solar, Land Development</w:t>
      </w:r>
    </w:p>
    <w:p w14:paraId="7A097379" w14:textId="4A3C17C1" w:rsidR="00A002E5" w:rsidRPr="00A002E5" w:rsidRDefault="00A002E5" w:rsidP="00A002E5">
      <w:pPr>
        <w:pStyle w:val="ListParagraph"/>
        <w:numPr>
          <w:ilvl w:val="2"/>
          <w:numId w:val="1"/>
        </w:numPr>
        <w:rPr>
          <w:rFonts w:ascii="Arial" w:eastAsia="Arial" w:hAnsi="Arial" w:cs="Arial"/>
          <w:b/>
          <w:bCs/>
        </w:rPr>
      </w:pPr>
      <w:r>
        <w:rPr>
          <w:rFonts w:ascii="Arial" w:eastAsia="Arial" w:hAnsi="Arial" w:cs="Arial"/>
          <w:b/>
          <w:bCs/>
        </w:rPr>
        <w:t>Upon a Reynolds/Burkholder motion the board unanimously moved to table the plans CT-2022-5</w:t>
      </w:r>
      <w:r w:rsidR="00827132">
        <w:rPr>
          <w:rFonts w:ascii="Arial" w:eastAsia="Arial" w:hAnsi="Arial" w:cs="Arial"/>
          <w:b/>
          <w:bCs/>
        </w:rPr>
        <w:t xml:space="preserve"> (Shermans Valley Solar) </w:t>
      </w:r>
      <w:r w:rsidR="00FD433B">
        <w:rPr>
          <w:rFonts w:ascii="Arial" w:eastAsia="Arial" w:hAnsi="Arial" w:cs="Arial"/>
          <w:b/>
          <w:bCs/>
        </w:rPr>
        <w:t>for Planning’s review</w:t>
      </w:r>
    </w:p>
    <w:p w14:paraId="027D7D56" w14:textId="33889E55" w:rsidR="00DC233E" w:rsidRDefault="29DE1FAF" w:rsidP="00C310C8">
      <w:pPr>
        <w:pStyle w:val="ListParagraph"/>
        <w:numPr>
          <w:ilvl w:val="1"/>
          <w:numId w:val="1"/>
        </w:numPr>
        <w:rPr>
          <w:rFonts w:ascii="Arial" w:eastAsia="Arial" w:hAnsi="Arial" w:cs="Arial"/>
        </w:rPr>
      </w:pPr>
      <w:r w:rsidRPr="29DE1FAF">
        <w:rPr>
          <w:rFonts w:ascii="Arial" w:eastAsia="Arial" w:hAnsi="Arial" w:cs="Arial"/>
        </w:rPr>
        <w:t xml:space="preserve">CT-2022-6 Fleisher/Miller Subdivision, Fenicle Lane </w:t>
      </w:r>
    </w:p>
    <w:p w14:paraId="35BFDE19" w14:textId="413851F2" w:rsidR="198719A2" w:rsidRDefault="29DE1FAF" w:rsidP="198719A2">
      <w:pPr>
        <w:pStyle w:val="ListParagraph"/>
        <w:numPr>
          <w:ilvl w:val="2"/>
          <w:numId w:val="1"/>
        </w:numPr>
        <w:rPr>
          <w:rFonts w:ascii="Arial" w:eastAsia="Arial" w:hAnsi="Arial" w:cs="Arial"/>
        </w:rPr>
      </w:pPr>
      <w:r w:rsidRPr="29DE1FAF">
        <w:rPr>
          <w:rFonts w:ascii="Arial" w:eastAsia="Arial" w:hAnsi="Arial" w:cs="Arial"/>
        </w:rPr>
        <w:t>This plan was previously approved, plan was signed by the board at this meeting</w:t>
      </w:r>
    </w:p>
    <w:p w14:paraId="140C4604" w14:textId="77EAE7A5" w:rsidR="00C310C8" w:rsidRDefault="198719A2" w:rsidP="198719A2">
      <w:pPr>
        <w:pStyle w:val="ListParagraph"/>
        <w:numPr>
          <w:ilvl w:val="1"/>
          <w:numId w:val="1"/>
        </w:numPr>
        <w:rPr>
          <w:rFonts w:ascii="Arial" w:eastAsia="Arial" w:hAnsi="Arial" w:cs="Arial"/>
        </w:rPr>
      </w:pPr>
      <w:r w:rsidRPr="198719A2">
        <w:rPr>
          <w:rFonts w:ascii="Arial" w:eastAsia="Arial" w:hAnsi="Arial" w:cs="Arial"/>
        </w:rPr>
        <w:lastRenderedPageBreak/>
        <w:t>CT-2022-7 Paul Solar, Land Development</w:t>
      </w:r>
    </w:p>
    <w:p w14:paraId="64F18B76" w14:textId="34570DFD" w:rsidR="00906606" w:rsidRPr="00E767A1" w:rsidRDefault="198719A2" w:rsidP="198719A2">
      <w:pPr>
        <w:pStyle w:val="ListParagraph"/>
        <w:numPr>
          <w:ilvl w:val="2"/>
          <w:numId w:val="1"/>
        </w:numPr>
        <w:rPr>
          <w:rFonts w:ascii="Arial" w:eastAsia="Arial" w:hAnsi="Arial" w:cs="Arial"/>
        </w:rPr>
      </w:pPr>
      <w:r w:rsidRPr="198719A2">
        <w:rPr>
          <w:rFonts w:ascii="Arial" w:eastAsia="Arial" w:hAnsi="Arial" w:cs="Arial"/>
        </w:rPr>
        <w:t>New Bloomfield Borough had issues with zoning. The panels that extended onto Borough property were eliminated from the current plan, access will be through the right-of-way that is common to the Township’s property and to Paul property</w:t>
      </w:r>
    </w:p>
    <w:p w14:paraId="1FC59400" w14:textId="289B38FD" w:rsidR="00E767A1" w:rsidRPr="00294464" w:rsidRDefault="198719A2" w:rsidP="198719A2">
      <w:pPr>
        <w:pStyle w:val="ListParagraph"/>
        <w:numPr>
          <w:ilvl w:val="2"/>
          <w:numId w:val="1"/>
        </w:numPr>
        <w:rPr>
          <w:rFonts w:ascii="Arial" w:eastAsia="Arial" w:hAnsi="Arial" w:cs="Arial"/>
        </w:rPr>
      </w:pPr>
      <w:r w:rsidRPr="198719A2">
        <w:rPr>
          <w:rFonts w:ascii="Arial" w:eastAsia="Arial" w:hAnsi="Arial" w:cs="Arial"/>
        </w:rPr>
        <w:t>The Frequently asked questions, there is a protocol for slopes, if it is steeper than 10% you need trenches approx. 12” wide</w:t>
      </w:r>
    </w:p>
    <w:p w14:paraId="0D734CEF" w14:textId="03DE31BC" w:rsidR="00294464" w:rsidRPr="00294464" w:rsidRDefault="198719A2" w:rsidP="198719A2">
      <w:pPr>
        <w:pStyle w:val="ListParagraph"/>
        <w:numPr>
          <w:ilvl w:val="2"/>
          <w:numId w:val="1"/>
        </w:numPr>
        <w:rPr>
          <w:rFonts w:ascii="Arial" w:eastAsia="Arial" w:hAnsi="Arial" w:cs="Arial"/>
        </w:rPr>
      </w:pPr>
      <w:r w:rsidRPr="198719A2">
        <w:rPr>
          <w:rFonts w:ascii="Arial" w:eastAsia="Arial" w:hAnsi="Arial" w:cs="Arial"/>
        </w:rPr>
        <w:t>There is a transformer pad to be installed, location not known until PPL does site visit</w:t>
      </w:r>
    </w:p>
    <w:p w14:paraId="2AD8FAAA" w14:textId="2998D166" w:rsidR="00294464" w:rsidRPr="000169FF" w:rsidRDefault="198719A2" w:rsidP="198719A2">
      <w:pPr>
        <w:pStyle w:val="ListParagraph"/>
        <w:numPr>
          <w:ilvl w:val="2"/>
          <w:numId w:val="1"/>
        </w:numPr>
        <w:rPr>
          <w:rFonts w:ascii="Arial" w:eastAsia="Arial" w:hAnsi="Arial" w:cs="Arial"/>
        </w:rPr>
      </w:pPr>
      <w:r w:rsidRPr="198719A2">
        <w:rPr>
          <w:rFonts w:ascii="Arial" w:eastAsia="Arial" w:hAnsi="Arial" w:cs="Arial"/>
        </w:rPr>
        <w:t xml:space="preserve">The board asked the solar company about Glint/Glare. They said these newer panels have a non-reflective coating and will not have that issue. Township requested to have a panel brought to the township building so the board and residents can look at how they react in the sun light </w:t>
      </w:r>
    </w:p>
    <w:p w14:paraId="4F9FDD64" w14:textId="74CD2F0D" w:rsidR="000169FF" w:rsidRPr="00181DFC" w:rsidRDefault="198719A2" w:rsidP="198719A2">
      <w:pPr>
        <w:pStyle w:val="ListParagraph"/>
        <w:numPr>
          <w:ilvl w:val="2"/>
          <w:numId w:val="1"/>
        </w:numPr>
        <w:rPr>
          <w:rFonts w:ascii="Arial" w:eastAsia="Arial" w:hAnsi="Arial" w:cs="Arial"/>
        </w:rPr>
      </w:pPr>
      <w:r w:rsidRPr="198719A2">
        <w:rPr>
          <w:rFonts w:ascii="Arial" w:eastAsia="Arial" w:hAnsi="Arial" w:cs="Arial"/>
        </w:rPr>
        <w:t>Burgett said the PennDOT HOP will be completed by Monday/Tuesday, there is brush needed to be cut back before PennDOT will give their approval</w:t>
      </w:r>
    </w:p>
    <w:p w14:paraId="4C74697B" w14:textId="44E0D36F" w:rsidR="00D150E3" w:rsidRPr="001A51B8" w:rsidRDefault="29DE1FAF" w:rsidP="29DE1FAF">
      <w:pPr>
        <w:pStyle w:val="ListParagraph"/>
        <w:numPr>
          <w:ilvl w:val="2"/>
          <w:numId w:val="1"/>
        </w:numPr>
        <w:rPr>
          <w:rFonts w:ascii="Arial" w:hAnsi="Arial" w:cs="Arial"/>
        </w:rPr>
      </w:pPr>
      <w:r w:rsidRPr="29DE1FAF">
        <w:rPr>
          <w:rFonts w:ascii="Arial" w:eastAsia="Arial" w:hAnsi="Arial" w:cs="Arial"/>
        </w:rPr>
        <w:t>Financial security was approved by engineers</w:t>
      </w:r>
    </w:p>
    <w:p w14:paraId="3DCD8A2B" w14:textId="3FEE7603" w:rsidR="00D150E3" w:rsidRPr="001A51B8" w:rsidRDefault="198719A2" w:rsidP="198719A2">
      <w:pPr>
        <w:pStyle w:val="ListParagraph"/>
        <w:numPr>
          <w:ilvl w:val="2"/>
          <w:numId w:val="1"/>
        </w:numPr>
        <w:rPr>
          <w:rFonts w:ascii="Arial" w:hAnsi="Arial" w:cs="Arial"/>
          <w:b/>
          <w:bCs/>
        </w:rPr>
      </w:pPr>
      <w:r w:rsidRPr="198719A2">
        <w:rPr>
          <w:rFonts w:ascii="Arial" w:hAnsi="Arial" w:cs="Arial"/>
          <w:b/>
          <w:bCs/>
        </w:rPr>
        <w:t>Upon a Reynolds/Burkholder motion the board unanimously moved to conditionally approve CT-2022-7 (Paul Solar) with the following</w:t>
      </w:r>
    </w:p>
    <w:p w14:paraId="47EF6A10" w14:textId="6E5939AD" w:rsidR="00D150E3" w:rsidRPr="001A51B8" w:rsidRDefault="198719A2" w:rsidP="198719A2">
      <w:pPr>
        <w:pStyle w:val="ListParagraph"/>
        <w:numPr>
          <w:ilvl w:val="3"/>
          <w:numId w:val="1"/>
        </w:numPr>
        <w:rPr>
          <w:rFonts w:ascii="Arial" w:hAnsi="Arial" w:cs="Arial"/>
          <w:b/>
          <w:bCs/>
        </w:rPr>
      </w:pPr>
      <w:r w:rsidRPr="198719A2">
        <w:rPr>
          <w:rFonts w:ascii="Arial" w:hAnsi="Arial" w:cs="Arial"/>
          <w:b/>
          <w:bCs/>
        </w:rPr>
        <w:t>Conditions</w:t>
      </w:r>
    </w:p>
    <w:p w14:paraId="4D9599D7" w14:textId="69117608" w:rsidR="00D150E3" w:rsidRPr="001A51B8" w:rsidRDefault="198719A2" w:rsidP="198719A2">
      <w:pPr>
        <w:pStyle w:val="ListParagraph"/>
        <w:numPr>
          <w:ilvl w:val="4"/>
          <w:numId w:val="1"/>
        </w:numPr>
        <w:rPr>
          <w:rFonts w:ascii="Arial" w:hAnsi="Arial" w:cs="Arial"/>
          <w:b/>
          <w:bCs/>
        </w:rPr>
      </w:pPr>
      <w:r w:rsidRPr="198719A2">
        <w:rPr>
          <w:rFonts w:ascii="Arial" w:hAnsi="Arial" w:cs="Arial"/>
          <w:b/>
          <w:bCs/>
        </w:rPr>
        <w:t>Financial security</w:t>
      </w:r>
    </w:p>
    <w:p w14:paraId="365B3796" w14:textId="4FE54CAB" w:rsidR="00D150E3" w:rsidRPr="001A51B8" w:rsidRDefault="198719A2" w:rsidP="198719A2">
      <w:pPr>
        <w:pStyle w:val="ListParagraph"/>
        <w:numPr>
          <w:ilvl w:val="4"/>
          <w:numId w:val="1"/>
        </w:numPr>
        <w:rPr>
          <w:rFonts w:ascii="Arial" w:hAnsi="Arial" w:cs="Arial"/>
          <w:b/>
          <w:bCs/>
        </w:rPr>
      </w:pPr>
      <w:r w:rsidRPr="198719A2">
        <w:rPr>
          <w:rFonts w:ascii="Arial" w:hAnsi="Arial" w:cs="Arial"/>
          <w:b/>
          <w:bCs/>
        </w:rPr>
        <w:t>Highway Occupancy permit</w:t>
      </w:r>
    </w:p>
    <w:p w14:paraId="10F0D155" w14:textId="3B6D75EE" w:rsidR="00D150E3" w:rsidRPr="001A51B8" w:rsidRDefault="198719A2" w:rsidP="198719A2">
      <w:pPr>
        <w:pStyle w:val="ListParagraph"/>
        <w:numPr>
          <w:ilvl w:val="4"/>
          <w:numId w:val="1"/>
        </w:numPr>
        <w:rPr>
          <w:rFonts w:ascii="Arial" w:hAnsi="Arial" w:cs="Arial"/>
          <w:b/>
          <w:bCs/>
        </w:rPr>
      </w:pPr>
      <w:r w:rsidRPr="198719A2">
        <w:rPr>
          <w:rFonts w:ascii="Arial" w:hAnsi="Arial" w:cs="Arial"/>
          <w:b/>
          <w:bCs/>
        </w:rPr>
        <w:t>Operation/Maintenance agreement</w:t>
      </w:r>
    </w:p>
    <w:p w14:paraId="275B6880" w14:textId="0EA796E8" w:rsidR="00D150E3" w:rsidRPr="001A51B8" w:rsidRDefault="198719A2" w:rsidP="198719A2">
      <w:pPr>
        <w:pStyle w:val="ListParagraph"/>
        <w:numPr>
          <w:ilvl w:val="4"/>
          <w:numId w:val="1"/>
        </w:numPr>
        <w:rPr>
          <w:rFonts w:ascii="Arial" w:hAnsi="Arial" w:cs="Arial"/>
          <w:b/>
          <w:bCs/>
        </w:rPr>
      </w:pPr>
      <w:r w:rsidRPr="198719A2">
        <w:rPr>
          <w:rFonts w:ascii="Arial" w:hAnsi="Arial" w:cs="Arial"/>
          <w:b/>
          <w:bCs/>
        </w:rPr>
        <w:t xml:space="preserve">All fees paid </w:t>
      </w:r>
    </w:p>
    <w:p w14:paraId="546C4B47" w14:textId="7AC9F260" w:rsidR="00D150E3" w:rsidRPr="001A51B8" w:rsidRDefault="198719A2" w:rsidP="198719A2">
      <w:pPr>
        <w:pStyle w:val="ListParagraph"/>
        <w:numPr>
          <w:ilvl w:val="3"/>
          <w:numId w:val="1"/>
        </w:numPr>
        <w:rPr>
          <w:rFonts w:ascii="Arial" w:hAnsi="Arial" w:cs="Arial"/>
          <w:b/>
          <w:bCs/>
        </w:rPr>
      </w:pPr>
      <w:r w:rsidRPr="198719A2">
        <w:rPr>
          <w:rFonts w:ascii="Arial" w:hAnsi="Arial" w:cs="Arial"/>
          <w:b/>
          <w:bCs/>
        </w:rPr>
        <w:t>Waivers (7):</w:t>
      </w:r>
    </w:p>
    <w:p w14:paraId="3477EFFD" w14:textId="3AC638FC" w:rsidR="00D150E3" w:rsidRPr="001A51B8" w:rsidRDefault="198719A2" w:rsidP="198719A2">
      <w:pPr>
        <w:pStyle w:val="ListParagraph"/>
        <w:numPr>
          <w:ilvl w:val="4"/>
          <w:numId w:val="1"/>
        </w:numPr>
        <w:rPr>
          <w:rFonts w:ascii="Arial" w:hAnsi="Arial" w:cs="Arial"/>
          <w:b/>
          <w:bCs/>
        </w:rPr>
      </w:pPr>
      <w:r w:rsidRPr="198719A2">
        <w:rPr>
          <w:rFonts w:ascii="Arial" w:hAnsi="Arial" w:cs="Arial"/>
          <w:b/>
          <w:bCs/>
        </w:rPr>
        <w:t>402.3.C- Parent tract outline (1972)</w:t>
      </w:r>
    </w:p>
    <w:p w14:paraId="7AF31691" w14:textId="51FC9F0C" w:rsidR="00D150E3" w:rsidRPr="001A51B8" w:rsidRDefault="198719A2" w:rsidP="198719A2">
      <w:pPr>
        <w:pStyle w:val="ListParagraph"/>
        <w:numPr>
          <w:ilvl w:val="4"/>
          <w:numId w:val="1"/>
        </w:numPr>
        <w:rPr>
          <w:rFonts w:ascii="Arial" w:hAnsi="Arial" w:cs="Arial"/>
          <w:b/>
          <w:bCs/>
        </w:rPr>
      </w:pPr>
      <w:r w:rsidRPr="198719A2">
        <w:rPr>
          <w:rFonts w:ascii="Arial" w:hAnsi="Arial" w:cs="Arial"/>
          <w:b/>
          <w:bCs/>
        </w:rPr>
        <w:t>402.3- wells/septic within 100 feet</w:t>
      </w:r>
    </w:p>
    <w:p w14:paraId="46D9D26E" w14:textId="4526268E" w:rsidR="00D150E3" w:rsidRPr="001A51B8" w:rsidRDefault="198719A2" w:rsidP="198719A2">
      <w:pPr>
        <w:pStyle w:val="ListParagraph"/>
        <w:numPr>
          <w:ilvl w:val="4"/>
          <w:numId w:val="1"/>
        </w:numPr>
        <w:rPr>
          <w:rFonts w:ascii="Arial" w:hAnsi="Arial" w:cs="Arial"/>
          <w:b/>
          <w:bCs/>
        </w:rPr>
      </w:pPr>
      <w:r w:rsidRPr="198719A2">
        <w:rPr>
          <w:rFonts w:ascii="Arial" w:hAnsi="Arial" w:cs="Arial"/>
          <w:b/>
          <w:bCs/>
        </w:rPr>
        <w:t>402.7- steep slope report</w:t>
      </w:r>
    </w:p>
    <w:p w14:paraId="2B5A2F8D" w14:textId="4EAA8F8B" w:rsidR="00D150E3" w:rsidRPr="001A51B8" w:rsidRDefault="198719A2" w:rsidP="198719A2">
      <w:pPr>
        <w:pStyle w:val="ListParagraph"/>
        <w:numPr>
          <w:ilvl w:val="4"/>
          <w:numId w:val="1"/>
        </w:numPr>
        <w:rPr>
          <w:rFonts w:ascii="Arial" w:hAnsi="Arial" w:cs="Arial"/>
          <w:b/>
          <w:bCs/>
        </w:rPr>
      </w:pPr>
      <w:r w:rsidRPr="198719A2">
        <w:rPr>
          <w:rFonts w:ascii="Arial" w:hAnsi="Arial" w:cs="Arial"/>
          <w:b/>
          <w:bCs/>
        </w:rPr>
        <w:t>402.8- important Natural habitat report</w:t>
      </w:r>
    </w:p>
    <w:p w14:paraId="2D5A7776" w14:textId="118BBEE1" w:rsidR="00D150E3" w:rsidRPr="001A51B8" w:rsidRDefault="198719A2" w:rsidP="198719A2">
      <w:pPr>
        <w:pStyle w:val="ListParagraph"/>
        <w:numPr>
          <w:ilvl w:val="4"/>
          <w:numId w:val="1"/>
        </w:numPr>
        <w:rPr>
          <w:rFonts w:ascii="Arial" w:hAnsi="Arial" w:cs="Arial"/>
          <w:b/>
          <w:bCs/>
        </w:rPr>
      </w:pPr>
      <w:r w:rsidRPr="198719A2">
        <w:rPr>
          <w:rFonts w:ascii="Arial" w:hAnsi="Arial" w:cs="Arial"/>
          <w:b/>
          <w:bCs/>
        </w:rPr>
        <w:t>402.3.E.3- Utilities/easements within 200 feet</w:t>
      </w:r>
    </w:p>
    <w:p w14:paraId="0C13499B" w14:textId="07D1E844" w:rsidR="00D150E3" w:rsidRPr="001A51B8" w:rsidRDefault="198719A2" w:rsidP="198719A2">
      <w:pPr>
        <w:pStyle w:val="ListParagraph"/>
        <w:numPr>
          <w:ilvl w:val="4"/>
          <w:numId w:val="1"/>
        </w:numPr>
        <w:rPr>
          <w:rFonts w:ascii="Arial" w:hAnsi="Arial" w:cs="Arial"/>
          <w:b/>
          <w:bCs/>
        </w:rPr>
      </w:pPr>
      <w:r w:rsidRPr="198719A2">
        <w:rPr>
          <w:rFonts w:ascii="Arial" w:hAnsi="Arial" w:cs="Arial"/>
          <w:b/>
          <w:bCs/>
        </w:rPr>
        <w:t>402.3.E.2- buildings within 200 feet</w:t>
      </w:r>
    </w:p>
    <w:p w14:paraId="16841E43" w14:textId="5B44BD32" w:rsidR="00D150E3" w:rsidRPr="001A51B8" w:rsidRDefault="198719A2" w:rsidP="198719A2">
      <w:pPr>
        <w:pStyle w:val="ListParagraph"/>
        <w:numPr>
          <w:ilvl w:val="4"/>
          <w:numId w:val="1"/>
        </w:numPr>
        <w:rPr>
          <w:rFonts w:ascii="Arial" w:hAnsi="Arial" w:cs="Arial"/>
          <w:b/>
          <w:bCs/>
        </w:rPr>
      </w:pPr>
      <w:r w:rsidRPr="198719A2">
        <w:rPr>
          <w:rFonts w:ascii="Arial" w:hAnsi="Arial" w:cs="Arial"/>
          <w:b/>
          <w:bCs/>
        </w:rPr>
        <w:t>303.1- preliminary plan</w:t>
      </w:r>
    </w:p>
    <w:p w14:paraId="0C98B309" w14:textId="7502E4DF" w:rsidR="00D150E3" w:rsidRPr="001A51B8" w:rsidRDefault="198719A2" w:rsidP="198719A2">
      <w:pPr>
        <w:pStyle w:val="ListParagraph"/>
        <w:numPr>
          <w:ilvl w:val="2"/>
          <w:numId w:val="1"/>
        </w:numPr>
        <w:rPr>
          <w:rFonts w:ascii="Arial" w:hAnsi="Arial" w:cs="Arial"/>
          <w:b/>
          <w:bCs/>
        </w:rPr>
      </w:pPr>
      <w:r w:rsidRPr="198719A2">
        <w:rPr>
          <w:rFonts w:ascii="Arial" w:hAnsi="Arial" w:cs="Arial"/>
          <w:b/>
          <w:bCs/>
        </w:rPr>
        <w:t>Upon a Reynolds/Kelly motion the board unanimously moved to sign the PennDOT HOP letter of acknowledgement for Paul solar (CT-2022-7)</w:t>
      </w:r>
    </w:p>
    <w:p w14:paraId="5F5B4011" w14:textId="0A433CEC" w:rsidR="002621F4" w:rsidRDefault="198719A2" w:rsidP="198719A2">
      <w:pPr>
        <w:pStyle w:val="ListParagraph"/>
        <w:numPr>
          <w:ilvl w:val="1"/>
          <w:numId w:val="1"/>
        </w:numPr>
        <w:rPr>
          <w:rFonts w:ascii="Arial" w:eastAsia="Arial" w:hAnsi="Arial" w:cs="Arial"/>
        </w:rPr>
      </w:pPr>
      <w:r w:rsidRPr="198719A2">
        <w:rPr>
          <w:rFonts w:ascii="Arial" w:eastAsia="Arial" w:hAnsi="Arial" w:cs="Arial"/>
        </w:rPr>
        <w:t>CT-2023-1 Basnet Solar, Land Development</w:t>
      </w:r>
    </w:p>
    <w:p w14:paraId="493751E4" w14:textId="15B2F824" w:rsidR="00990AC7" w:rsidRDefault="198719A2" w:rsidP="198719A2">
      <w:pPr>
        <w:pStyle w:val="ListParagraph"/>
        <w:numPr>
          <w:ilvl w:val="2"/>
          <w:numId w:val="1"/>
        </w:numPr>
        <w:rPr>
          <w:rFonts w:ascii="Arial" w:eastAsia="Arial" w:hAnsi="Arial" w:cs="Arial"/>
        </w:rPr>
      </w:pPr>
      <w:r w:rsidRPr="198719A2">
        <w:rPr>
          <w:rFonts w:ascii="Arial" w:eastAsia="Arial" w:hAnsi="Arial" w:cs="Arial"/>
        </w:rPr>
        <w:t>No action was taken</w:t>
      </w:r>
    </w:p>
    <w:p w14:paraId="6902AB1F" w14:textId="780C6537" w:rsidR="00BE1676" w:rsidRPr="00E90A33" w:rsidRDefault="00F91DDC" w:rsidP="00E90A33">
      <w:pPr>
        <w:pStyle w:val="ListParagraph"/>
        <w:numPr>
          <w:ilvl w:val="2"/>
          <w:numId w:val="1"/>
        </w:numPr>
        <w:rPr>
          <w:rFonts w:ascii="Arial" w:eastAsia="Arial" w:hAnsi="Arial" w:cs="Arial"/>
          <w:b/>
          <w:bCs/>
        </w:rPr>
      </w:pPr>
      <w:r>
        <w:rPr>
          <w:rFonts w:ascii="Arial" w:eastAsia="Arial" w:hAnsi="Arial" w:cs="Arial"/>
          <w:b/>
          <w:bCs/>
        </w:rPr>
        <w:t>Upon a Reynolds/Kelly motion the board unanimously moved to t</w:t>
      </w:r>
      <w:r w:rsidR="00EC7299">
        <w:rPr>
          <w:rFonts w:ascii="Arial" w:eastAsia="Arial" w:hAnsi="Arial" w:cs="Arial"/>
          <w:b/>
          <w:bCs/>
        </w:rPr>
        <w:t>able CT-2023-</w:t>
      </w:r>
      <w:r w:rsidR="00990AC7">
        <w:rPr>
          <w:rFonts w:ascii="Arial" w:eastAsia="Arial" w:hAnsi="Arial" w:cs="Arial"/>
          <w:b/>
          <w:bCs/>
        </w:rPr>
        <w:t>1 Basnet Solar</w:t>
      </w:r>
    </w:p>
    <w:p w14:paraId="600A3AEA" w14:textId="77777777" w:rsidR="00997616" w:rsidRPr="00997616" w:rsidRDefault="00997616" w:rsidP="00997616">
      <w:pPr>
        <w:pStyle w:val="ListParagraph"/>
        <w:ind w:left="900"/>
        <w:rPr>
          <w:rFonts w:ascii="Arial" w:eastAsia="Arial" w:hAnsi="Arial" w:cs="Arial"/>
        </w:rPr>
      </w:pPr>
    </w:p>
    <w:p w14:paraId="4047C9D9" w14:textId="7BA7D524" w:rsidR="00F219FF" w:rsidRPr="00E90A33" w:rsidRDefault="1208A564" w:rsidP="003F486F">
      <w:pPr>
        <w:pStyle w:val="ListParagraph"/>
        <w:numPr>
          <w:ilvl w:val="0"/>
          <w:numId w:val="1"/>
        </w:numPr>
        <w:spacing w:after="0" w:line="240" w:lineRule="auto"/>
        <w:rPr>
          <w:rFonts w:ascii="Arial" w:eastAsia="Arial" w:hAnsi="Arial" w:cs="Arial"/>
          <w:b/>
          <w:bCs/>
        </w:rPr>
      </w:pPr>
      <w:r w:rsidRPr="00E90A33">
        <w:rPr>
          <w:rFonts w:ascii="Arial" w:eastAsia="Arial" w:hAnsi="Arial" w:cs="Arial"/>
          <w:b/>
          <w:bCs/>
        </w:rPr>
        <w:t>OLD BUSINESS</w:t>
      </w:r>
    </w:p>
    <w:p w14:paraId="36BF51D4" w14:textId="183CE2AD" w:rsidR="001E68A6" w:rsidRDefault="198719A2" w:rsidP="198719A2">
      <w:pPr>
        <w:pStyle w:val="ListParagraph"/>
        <w:numPr>
          <w:ilvl w:val="1"/>
          <w:numId w:val="1"/>
        </w:numPr>
        <w:spacing w:after="0" w:line="240" w:lineRule="auto"/>
        <w:rPr>
          <w:rFonts w:ascii="Arial" w:eastAsia="Arial" w:hAnsi="Arial" w:cs="Arial"/>
        </w:rPr>
      </w:pPr>
      <w:r w:rsidRPr="198719A2">
        <w:rPr>
          <w:rFonts w:ascii="Arial" w:eastAsia="Arial" w:hAnsi="Arial" w:cs="Arial"/>
        </w:rPr>
        <w:t>322 Pine Grove Road Septic issue- update</w:t>
      </w:r>
    </w:p>
    <w:p w14:paraId="5C62AEC9" w14:textId="454FAB11" w:rsidR="00E90A33" w:rsidRPr="00E90A33" w:rsidRDefault="198719A2" w:rsidP="198719A2">
      <w:pPr>
        <w:pStyle w:val="ListParagraph"/>
        <w:numPr>
          <w:ilvl w:val="2"/>
          <w:numId w:val="1"/>
        </w:numPr>
        <w:spacing w:after="0" w:line="240" w:lineRule="auto"/>
        <w:rPr>
          <w:rFonts w:ascii="Arial" w:eastAsia="Arial" w:hAnsi="Arial" w:cs="Arial"/>
        </w:rPr>
      </w:pPr>
      <w:r w:rsidRPr="198719A2">
        <w:rPr>
          <w:rFonts w:ascii="Arial" w:eastAsia="Arial" w:hAnsi="Arial" w:cs="Arial"/>
        </w:rPr>
        <w:t>Lenny is working with owner to get permits for a holding tank to be put in</w:t>
      </w:r>
    </w:p>
    <w:p w14:paraId="5C9287C6" w14:textId="08D6C710" w:rsidR="00DF6126" w:rsidRDefault="198719A2" w:rsidP="198719A2">
      <w:pPr>
        <w:pStyle w:val="ListParagraph"/>
        <w:numPr>
          <w:ilvl w:val="1"/>
          <w:numId w:val="1"/>
        </w:numPr>
        <w:spacing w:after="0" w:line="240" w:lineRule="auto"/>
        <w:rPr>
          <w:rFonts w:ascii="Arial" w:eastAsia="Arial" w:hAnsi="Arial" w:cs="Arial"/>
        </w:rPr>
      </w:pPr>
      <w:r w:rsidRPr="198719A2">
        <w:rPr>
          <w:rFonts w:ascii="Arial" w:eastAsia="Arial" w:hAnsi="Arial" w:cs="Arial"/>
        </w:rPr>
        <w:t>Soule Road- Hidden Driveway sign- update</w:t>
      </w:r>
    </w:p>
    <w:p w14:paraId="400BE42C" w14:textId="6CE98A1F" w:rsidR="0092234C" w:rsidRPr="009F78FD" w:rsidRDefault="198719A2" w:rsidP="198719A2">
      <w:pPr>
        <w:pStyle w:val="ListParagraph"/>
        <w:numPr>
          <w:ilvl w:val="2"/>
          <w:numId w:val="1"/>
        </w:numPr>
        <w:spacing w:after="0" w:line="240" w:lineRule="auto"/>
        <w:rPr>
          <w:rFonts w:ascii="Arial" w:eastAsia="Arial" w:hAnsi="Arial" w:cs="Arial"/>
        </w:rPr>
      </w:pPr>
      <w:r w:rsidRPr="198719A2">
        <w:rPr>
          <w:rFonts w:ascii="Arial" w:eastAsia="Arial" w:hAnsi="Arial" w:cs="Arial"/>
        </w:rPr>
        <w:t>Working with LTAP to get sign</w:t>
      </w:r>
    </w:p>
    <w:p w14:paraId="7D932504" w14:textId="77777777" w:rsidR="0092234C" w:rsidRPr="00F728D3" w:rsidRDefault="0092234C" w:rsidP="00F728D3">
      <w:pPr>
        <w:pStyle w:val="ListParagraph"/>
        <w:rPr>
          <w:rFonts w:ascii="Arial" w:eastAsia="Arial" w:hAnsi="Arial" w:cs="Arial"/>
        </w:rPr>
      </w:pPr>
    </w:p>
    <w:p w14:paraId="451751CF" w14:textId="66715821" w:rsidR="001E68A6" w:rsidRPr="00CC67A7" w:rsidRDefault="1208A564" w:rsidP="001E68A6">
      <w:pPr>
        <w:pStyle w:val="ListParagraph"/>
        <w:numPr>
          <w:ilvl w:val="0"/>
          <w:numId w:val="1"/>
        </w:numPr>
        <w:spacing w:after="0" w:line="240" w:lineRule="auto"/>
        <w:rPr>
          <w:rFonts w:ascii="Arial" w:eastAsia="Arial" w:hAnsi="Arial" w:cs="Arial"/>
          <w:b/>
          <w:bCs/>
        </w:rPr>
      </w:pPr>
      <w:r w:rsidRPr="00CC67A7">
        <w:rPr>
          <w:rFonts w:ascii="Arial" w:eastAsia="Arial" w:hAnsi="Arial" w:cs="Arial"/>
          <w:b/>
          <w:bCs/>
        </w:rPr>
        <w:t>NEW BUSINESS</w:t>
      </w:r>
    </w:p>
    <w:p w14:paraId="45F03E9C" w14:textId="4C449E90" w:rsidR="00EA425A" w:rsidRDefault="198719A2" w:rsidP="00EA425A">
      <w:pPr>
        <w:pStyle w:val="ListParagraph"/>
        <w:numPr>
          <w:ilvl w:val="1"/>
          <w:numId w:val="1"/>
        </w:numPr>
        <w:rPr>
          <w:rFonts w:ascii="Arial" w:eastAsia="Arial" w:hAnsi="Arial" w:cs="Arial"/>
        </w:rPr>
      </w:pPr>
      <w:r w:rsidRPr="198719A2">
        <w:rPr>
          <w:rFonts w:ascii="Arial" w:eastAsia="Arial" w:hAnsi="Arial" w:cs="Arial"/>
        </w:rPr>
        <w:t>Annual Salt Contract (due by March 15, 2023)</w:t>
      </w:r>
    </w:p>
    <w:p w14:paraId="73283345" w14:textId="75AD4D84" w:rsidR="009F78FD" w:rsidRPr="00D633ED" w:rsidRDefault="198719A2" w:rsidP="009F78FD">
      <w:pPr>
        <w:pStyle w:val="ListParagraph"/>
        <w:numPr>
          <w:ilvl w:val="2"/>
          <w:numId w:val="1"/>
        </w:numPr>
        <w:rPr>
          <w:rFonts w:ascii="Arial" w:eastAsia="Arial" w:hAnsi="Arial" w:cs="Arial"/>
          <w:b/>
          <w:bCs/>
        </w:rPr>
      </w:pPr>
      <w:r w:rsidRPr="198719A2">
        <w:rPr>
          <w:rFonts w:ascii="Arial" w:eastAsia="Arial" w:hAnsi="Arial" w:cs="Arial"/>
          <w:b/>
          <w:bCs/>
        </w:rPr>
        <w:t>Upon a Reynolds/Burkholder motion the board unanimously moved to receive 80 tons of salt through Costars</w:t>
      </w:r>
    </w:p>
    <w:p w14:paraId="430744FC" w14:textId="037EA0EC" w:rsidR="00932428" w:rsidRPr="002147B4" w:rsidRDefault="198719A2" w:rsidP="198719A2">
      <w:pPr>
        <w:pStyle w:val="ListParagraph"/>
        <w:numPr>
          <w:ilvl w:val="1"/>
          <w:numId w:val="1"/>
        </w:numPr>
        <w:rPr>
          <w:rFonts w:ascii="Arial" w:eastAsia="Arial" w:hAnsi="Arial" w:cs="Arial"/>
        </w:rPr>
      </w:pPr>
      <w:r w:rsidRPr="198719A2">
        <w:rPr>
          <w:rFonts w:ascii="Arial" w:eastAsia="Arial" w:hAnsi="Arial" w:cs="Arial"/>
        </w:rPr>
        <w:t>Review Backhoe bids</w:t>
      </w:r>
    </w:p>
    <w:p w14:paraId="5FA7DC12" w14:textId="1458B4F3" w:rsidR="00D633ED" w:rsidRDefault="00906747" w:rsidP="00D633ED">
      <w:pPr>
        <w:pStyle w:val="ListParagraph"/>
        <w:numPr>
          <w:ilvl w:val="2"/>
          <w:numId w:val="1"/>
        </w:numPr>
        <w:rPr>
          <w:rFonts w:ascii="Arial" w:eastAsia="Arial" w:hAnsi="Arial" w:cs="Arial"/>
        </w:rPr>
      </w:pPr>
      <w:r>
        <w:rPr>
          <w:rFonts w:ascii="Arial" w:eastAsia="Arial" w:hAnsi="Arial" w:cs="Arial"/>
        </w:rPr>
        <w:t xml:space="preserve">The board reviewed backhoe </w:t>
      </w:r>
      <w:r w:rsidR="008065C0">
        <w:rPr>
          <w:rFonts w:ascii="Arial" w:eastAsia="Arial" w:hAnsi="Arial" w:cs="Arial"/>
        </w:rPr>
        <w:t>bids for CAT, John Deere, JCB,</w:t>
      </w:r>
      <w:r w:rsidR="00CF158D">
        <w:rPr>
          <w:rFonts w:ascii="Arial" w:eastAsia="Arial" w:hAnsi="Arial" w:cs="Arial"/>
        </w:rPr>
        <w:t xml:space="preserve"> </w:t>
      </w:r>
      <w:r w:rsidR="0010630C">
        <w:rPr>
          <w:rFonts w:ascii="Arial" w:eastAsia="Arial" w:hAnsi="Arial" w:cs="Arial"/>
        </w:rPr>
        <w:t>and Case</w:t>
      </w:r>
    </w:p>
    <w:p w14:paraId="67656A5E" w14:textId="104874D3" w:rsidR="004E4201" w:rsidRDefault="004E4201" w:rsidP="00D633ED">
      <w:pPr>
        <w:pStyle w:val="ListParagraph"/>
        <w:numPr>
          <w:ilvl w:val="2"/>
          <w:numId w:val="1"/>
        </w:numPr>
        <w:rPr>
          <w:rFonts w:ascii="Arial" w:eastAsia="Arial" w:hAnsi="Arial" w:cs="Arial"/>
        </w:rPr>
      </w:pPr>
      <w:r>
        <w:rPr>
          <w:rFonts w:ascii="Arial" w:eastAsia="Arial" w:hAnsi="Arial" w:cs="Arial"/>
        </w:rPr>
        <w:t xml:space="preserve">Brief discussion on how each one operated </w:t>
      </w:r>
      <w:r w:rsidR="00B331D1">
        <w:rPr>
          <w:rFonts w:ascii="Arial" w:eastAsia="Arial" w:hAnsi="Arial" w:cs="Arial"/>
        </w:rPr>
        <w:t>along with</w:t>
      </w:r>
      <w:r>
        <w:rPr>
          <w:rFonts w:ascii="Arial" w:eastAsia="Arial" w:hAnsi="Arial" w:cs="Arial"/>
        </w:rPr>
        <w:t xml:space="preserve"> </w:t>
      </w:r>
      <w:r w:rsidR="00581039">
        <w:rPr>
          <w:rFonts w:ascii="Arial" w:eastAsia="Arial" w:hAnsi="Arial" w:cs="Arial"/>
        </w:rPr>
        <w:t>the pricing of each</w:t>
      </w:r>
    </w:p>
    <w:p w14:paraId="7945EE83" w14:textId="0BF750B7" w:rsidR="00581039" w:rsidRPr="002147B4" w:rsidRDefault="00581039" w:rsidP="00D633ED">
      <w:pPr>
        <w:pStyle w:val="ListParagraph"/>
        <w:numPr>
          <w:ilvl w:val="2"/>
          <w:numId w:val="1"/>
        </w:numPr>
        <w:rPr>
          <w:rFonts w:ascii="Arial" w:eastAsia="Arial" w:hAnsi="Arial" w:cs="Arial"/>
          <w:b/>
          <w:bCs/>
        </w:rPr>
      </w:pPr>
      <w:r w:rsidRPr="002147B4">
        <w:rPr>
          <w:rFonts w:ascii="Arial" w:eastAsia="Arial" w:hAnsi="Arial" w:cs="Arial"/>
          <w:b/>
          <w:bCs/>
        </w:rPr>
        <w:lastRenderedPageBreak/>
        <w:t>Upon a Reynolds/</w:t>
      </w:r>
      <w:r w:rsidR="00F72B6E" w:rsidRPr="002147B4">
        <w:rPr>
          <w:rFonts w:ascii="Arial" w:eastAsia="Arial" w:hAnsi="Arial" w:cs="Arial"/>
          <w:b/>
          <w:bCs/>
        </w:rPr>
        <w:t xml:space="preserve">Burkholder motion the board unanimously moved to purchase the 2022 </w:t>
      </w:r>
      <w:r w:rsidR="00BA3E81" w:rsidRPr="002147B4">
        <w:rPr>
          <w:rFonts w:ascii="Arial" w:eastAsia="Arial" w:hAnsi="Arial" w:cs="Arial"/>
          <w:b/>
          <w:bCs/>
        </w:rPr>
        <w:t xml:space="preserve">590 SN </w:t>
      </w:r>
      <w:r w:rsidR="00F72B6E" w:rsidRPr="002147B4">
        <w:rPr>
          <w:rFonts w:ascii="Arial" w:eastAsia="Arial" w:hAnsi="Arial" w:cs="Arial"/>
          <w:b/>
          <w:bCs/>
        </w:rPr>
        <w:t>Case backhoe</w:t>
      </w:r>
      <w:r w:rsidR="00E42E3F" w:rsidRPr="002147B4">
        <w:rPr>
          <w:rFonts w:ascii="Arial" w:eastAsia="Arial" w:hAnsi="Arial" w:cs="Arial"/>
          <w:b/>
          <w:bCs/>
        </w:rPr>
        <w:t xml:space="preserve"> on a 5 year lease with bucket to bucket </w:t>
      </w:r>
      <w:r w:rsidR="00E66E9F" w:rsidRPr="002147B4">
        <w:rPr>
          <w:rFonts w:ascii="Arial" w:eastAsia="Arial" w:hAnsi="Arial" w:cs="Arial"/>
          <w:b/>
          <w:bCs/>
        </w:rPr>
        <w:t>coverage</w:t>
      </w:r>
      <w:r w:rsidR="004A2DEE" w:rsidRPr="002147B4">
        <w:rPr>
          <w:rFonts w:ascii="Arial" w:eastAsia="Arial" w:hAnsi="Arial" w:cs="Arial"/>
          <w:b/>
          <w:bCs/>
        </w:rPr>
        <w:t xml:space="preserve"> including accessory for tilt rotator</w:t>
      </w:r>
      <w:r w:rsidR="00F6626B" w:rsidRPr="002147B4">
        <w:rPr>
          <w:rFonts w:ascii="Arial" w:eastAsia="Arial" w:hAnsi="Arial" w:cs="Arial"/>
          <w:b/>
          <w:bCs/>
        </w:rPr>
        <w:t xml:space="preserve"> </w:t>
      </w:r>
      <w:r w:rsidR="0001698A" w:rsidRPr="002147B4">
        <w:rPr>
          <w:rFonts w:ascii="Arial" w:eastAsia="Arial" w:hAnsi="Arial" w:cs="Arial"/>
          <w:b/>
          <w:bCs/>
        </w:rPr>
        <w:t>for the price of $129,000</w:t>
      </w:r>
    </w:p>
    <w:p w14:paraId="7981F489" w14:textId="1EDA585A" w:rsidR="00CB0E54" w:rsidRPr="004C21F1" w:rsidRDefault="198719A2" w:rsidP="198719A2">
      <w:pPr>
        <w:pStyle w:val="ListParagraph"/>
        <w:numPr>
          <w:ilvl w:val="1"/>
          <w:numId w:val="1"/>
        </w:numPr>
        <w:rPr>
          <w:rFonts w:ascii="Arial" w:eastAsia="Arial" w:hAnsi="Arial" w:cs="Arial"/>
        </w:rPr>
      </w:pPr>
      <w:r w:rsidRPr="198719A2">
        <w:rPr>
          <w:rFonts w:ascii="Arial" w:eastAsia="Arial" w:hAnsi="Arial" w:cs="Arial"/>
        </w:rPr>
        <w:t>Executive Session held 1/27/2023 (2:00pm – 2:45pm) for Personnel matter</w:t>
      </w:r>
    </w:p>
    <w:p w14:paraId="08800E6B" w14:textId="5CE5488F" w:rsidR="0001577E" w:rsidRDefault="198719A2" w:rsidP="198719A2">
      <w:pPr>
        <w:pStyle w:val="ListParagraph"/>
        <w:numPr>
          <w:ilvl w:val="1"/>
          <w:numId w:val="1"/>
        </w:numPr>
        <w:rPr>
          <w:rFonts w:ascii="Arial" w:eastAsia="Arial" w:hAnsi="Arial" w:cs="Arial"/>
        </w:rPr>
      </w:pPr>
      <w:r w:rsidRPr="198719A2">
        <w:rPr>
          <w:rFonts w:ascii="Arial" w:eastAsia="Arial" w:hAnsi="Arial" w:cs="Arial"/>
        </w:rPr>
        <w:t>Executive Session held 1/30/2023 (2:00pm - 2:15pm) for Personnel matter</w:t>
      </w:r>
    </w:p>
    <w:p w14:paraId="3C551047" w14:textId="0C8E3CF3" w:rsidR="00F75CB9" w:rsidRPr="004C21F1" w:rsidRDefault="00F75CB9" w:rsidP="00F75CB9">
      <w:pPr>
        <w:pStyle w:val="ListParagraph"/>
        <w:numPr>
          <w:ilvl w:val="2"/>
          <w:numId w:val="1"/>
        </w:numPr>
        <w:rPr>
          <w:rFonts w:ascii="Arial" w:eastAsia="Arial" w:hAnsi="Arial" w:cs="Arial"/>
          <w:b/>
          <w:bCs/>
        </w:rPr>
      </w:pPr>
      <w:r>
        <w:rPr>
          <w:rFonts w:ascii="Arial" w:eastAsia="Arial" w:hAnsi="Arial" w:cs="Arial"/>
          <w:b/>
          <w:bCs/>
        </w:rPr>
        <w:t>Upon a Reynolds/Burkholder motion the board unanimously</w:t>
      </w:r>
      <w:r w:rsidR="00CA68B4">
        <w:rPr>
          <w:rFonts w:ascii="Arial" w:eastAsia="Arial" w:hAnsi="Arial" w:cs="Arial"/>
          <w:b/>
          <w:bCs/>
        </w:rPr>
        <w:t xml:space="preserve"> </w:t>
      </w:r>
      <w:r w:rsidR="0091441E">
        <w:rPr>
          <w:rFonts w:ascii="Arial" w:eastAsia="Arial" w:hAnsi="Arial" w:cs="Arial"/>
          <w:b/>
          <w:bCs/>
        </w:rPr>
        <w:t>ratified</w:t>
      </w:r>
      <w:r w:rsidR="00CA68B4">
        <w:rPr>
          <w:rFonts w:ascii="Arial" w:eastAsia="Arial" w:hAnsi="Arial" w:cs="Arial"/>
          <w:b/>
          <w:bCs/>
        </w:rPr>
        <w:t xml:space="preserve"> the executive sessions held on 1/27/2023 and 1/30/</w:t>
      </w:r>
      <w:r w:rsidR="0091441E">
        <w:rPr>
          <w:rFonts w:ascii="Arial" w:eastAsia="Arial" w:hAnsi="Arial" w:cs="Arial"/>
          <w:b/>
          <w:bCs/>
        </w:rPr>
        <w:t>2023 for personnel reasons</w:t>
      </w:r>
    </w:p>
    <w:p w14:paraId="6F49FA31" w14:textId="62544140" w:rsidR="004C21F1" w:rsidRDefault="004C21F1" w:rsidP="004C21F1">
      <w:pPr>
        <w:pStyle w:val="ListParagraph"/>
        <w:ind w:left="1800"/>
        <w:rPr>
          <w:rFonts w:ascii="Arial" w:eastAsia="Arial" w:hAnsi="Arial" w:cs="Arial"/>
        </w:rPr>
      </w:pPr>
    </w:p>
    <w:p w14:paraId="15083B1E" w14:textId="2BAC574E" w:rsidR="00E00DB6" w:rsidRPr="002147B4" w:rsidRDefault="198719A2" w:rsidP="198719A2">
      <w:pPr>
        <w:pStyle w:val="ListParagraph"/>
        <w:numPr>
          <w:ilvl w:val="1"/>
          <w:numId w:val="1"/>
        </w:numPr>
        <w:rPr>
          <w:rFonts w:ascii="Arial" w:eastAsia="Arial" w:hAnsi="Arial" w:cs="Arial"/>
        </w:rPr>
      </w:pPr>
      <w:r w:rsidRPr="198719A2">
        <w:rPr>
          <w:rFonts w:ascii="Arial" w:eastAsia="Arial" w:hAnsi="Arial" w:cs="Arial"/>
        </w:rPr>
        <w:t xml:space="preserve">Permits to be Ratified </w:t>
      </w:r>
    </w:p>
    <w:p w14:paraId="1D407D66" w14:textId="054C2A01" w:rsidR="00046EBB" w:rsidRPr="00D64BC8" w:rsidRDefault="00DC3AB6" w:rsidP="00046EBB">
      <w:pPr>
        <w:pStyle w:val="ListParagraph"/>
        <w:numPr>
          <w:ilvl w:val="2"/>
          <w:numId w:val="1"/>
        </w:numPr>
        <w:rPr>
          <w:rFonts w:ascii="Arial" w:eastAsia="Arial" w:hAnsi="Arial" w:cs="Arial"/>
        </w:rPr>
      </w:pPr>
      <w:r w:rsidRPr="00D64BC8">
        <w:rPr>
          <w:rFonts w:ascii="Arial" w:eastAsia="Arial" w:hAnsi="Arial" w:cs="Arial"/>
        </w:rPr>
        <w:t xml:space="preserve">CT-1-23, </w:t>
      </w:r>
      <w:r w:rsidR="007F7C1E" w:rsidRPr="00D64BC8">
        <w:rPr>
          <w:rFonts w:ascii="Arial" w:eastAsia="Arial" w:hAnsi="Arial" w:cs="Arial"/>
        </w:rPr>
        <w:t>Sausman, 30 x 40 Pole building</w:t>
      </w:r>
      <w:r w:rsidR="00922705" w:rsidRPr="00D64BC8">
        <w:rPr>
          <w:rFonts w:ascii="Arial" w:eastAsia="Arial" w:hAnsi="Arial" w:cs="Arial"/>
        </w:rPr>
        <w:t>, Hope Road</w:t>
      </w:r>
    </w:p>
    <w:p w14:paraId="1BBCA271" w14:textId="1E5D90F5" w:rsidR="00174122" w:rsidRPr="00D64BC8" w:rsidRDefault="2E6A308C" w:rsidP="00AD0735">
      <w:pPr>
        <w:pStyle w:val="ListParagraph"/>
        <w:numPr>
          <w:ilvl w:val="2"/>
          <w:numId w:val="1"/>
        </w:numPr>
        <w:rPr>
          <w:rFonts w:ascii="Arial" w:eastAsia="Arial" w:hAnsi="Arial" w:cs="Arial"/>
        </w:rPr>
      </w:pPr>
      <w:r w:rsidRPr="00D64BC8">
        <w:rPr>
          <w:rFonts w:ascii="Arial" w:eastAsia="Arial" w:hAnsi="Arial" w:cs="Arial"/>
        </w:rPr>
        <w:t>CT-2-23, CT-3-23 &amp; CT-4-23, Stoltzfus, 3 New driveway permits on Hickory Ridge</w:t>
      </w:r>
    </w:p>
    <w:p w14:paraId="0E6689C6" w14:textId="5E89A120" w:rsidR="00A33E0E" w:rsidRPr="00D64BC8" w:rsidRDefault="198719A2" w:rsidP="00AD0735">
      <w:pPr>
        <w:pStyle w:val="ListParagraph"/>
        <w:numPr>
          <w:ilvl w:val="2"/>
          <w:numId w:val="1"/>
        </w:numPr>
        <w:rPr>
          <w:rFonts w:ascii="Arial" w:eastAsia="Arial" w:hAnsi="Arial" w:cs="Arial"/>
        </w:rPr>
      </w:pPr>
      <w:r w:rsidRPr="198719A2">
        <w:rPr>
          <w:rFonts w:ascii="Arial" w:eastAsia="Arial" w:hAnsi="Arial" w:cs="Arial"/>
          <w:b/>
          <w:bCs/>
        </w:rPr>
        <w:t>Upon a Reynolds/Burkholder motion the board unanimously moved to ratify the signing of building permits CT-1-23, CT-2-23, CT-3-23, and CT-4-23</w:t>
      </w:r>
    </w:p>
    <w:p w14:paraId="30475266" w14:textId="5B42D769" w:rsidR="2E6A308C" w:rsidRDefault="29DE1FAF" w:rsidP="2E6A308C">
      <w:pPr>
        <w:pStyle w:val="ListParagraph"/>
        <w:numPr>
          <w:ilvl w:val="1"/>
          <w:numId w:val="1"/>
        </w:numPr>
        <w:rPr>
          <w:rFonts w:ascii="Arial" w:eastAsia="Arial" w:hAnsi="Arial" w:cs="Arial"/>
        </w:rPr>
      </w:pPr>
      <w:r w:rsidRPr="29DE1FAF">
        <w:rPr>
          <w:rFonts w:ascii="Arial" w:eastAsia="Arial" w:hAnsi="Arial" w:cs="Arial"/>
        </w:rPr>
        <w:t>Agenda AMENDED at Meeting to discuss Ground Mount Solar Ordinance</w:t>
      </w:r>
    </w:p>
    <w:p w14:paraId="3B3578A8" w14:textId="10C45E99" w:rsidR="00D84BF4" w:rsidRDefault="29DE1FAF" w:rsidP="00E639B9">
      <w:pPr>
        <w:pStyle w:val="ListParagraph"/>
        <w:numPr>
          <w:ilvl w:val="2"/>
          <w:numId w:val="1"/>
        </w:numPr>
        <w:rPr>
          <w:rFonts w:ascii="Arial" w:eastAsia="Arial" w:hAnsi="Arial" w:cs="Arial"/>
        </w:rPr>
      </w:pPr>
      <w:r w:rsidRPr="29DE1FAF">
        <w:rPr>
          <w:rFonts w:ascii="Arial" w:eastAsia="Arial" w:hAnsi="Arial" w:cs="Arial"/>
        </w:rPr>
        <w:t>Matt Eck from FSA brought solar ordinances from other townships that were recently implemented for the board to review and discuss for consideration for when the township implements an ordinance for Ground Mount Solar</w:t>
      </w:r>
    </w:p>
    <w:p w14:paraId="25864AC3" w14:textId="3C292103" w:rsidR="00D84BF4" w:rsidRDefault="198719A2" w:rsidP="00E639B9">
      <w:pPr>
        <w:pStyle w:val="ListParagraph"/>
        <w:numPr>
          <w:ilvl w:val="2"/>
          <w:numId w:val="1"/>
        </w:numPr>
        <w:rPr>
          <w:rFonts w:ascii="Arial" w:eastAsia="Arial" w:hAnsi="Arial" w:cs="Arial"/>
        </w:rPr>
      </w:pPr>
      <w:r w:rsidRPr="198719A2">
        <w:rPr>
          <w:rFonts w:ascii="Arial" w:eastAsia="Arial" w:hAnsi="Arial" w:cs="Arial"/>
        </w:rPr>
        <w:t>The Solicitor (Linus Fenicle) recommended implementing a standalone ordinance</w:t>
      </w:r>
    </w:p>
    <w:p w14:paraId="17F5F03E" w14:textId="77777777" w:rsidR="00EA425A" w:rsidRPr="00EA425A" w:rsidRDefault="00EA425A" w:rsidP="00EA425A">
      <w:pPr>
        <w:pStyle w:val="ListParagraph"/>
        <w:ind w:left="900"/>
        <w:rPr>
          <w:rFonts w:ascii="Arial" w:eastAsia="Arial" w:hAnsi="Arial" w:cs="Arial"/>
        </w:rPr>
      </w:pPr>
    </w:p>
    <w:p w14:paraId="5CEC0D21" w14:textId="2E0997EE" w:rsidR="00F219FF" w:rsidRDefault="1208A564" w:rsidP="42F66449">
      <w:pPr>
        <w:pStyle w:val="ListParagraph"/>
        <w:numPr>
          <w:ilvl w:val="0"/>
          <w:numId w:val="1"/>
        </w:numPr>
        <w:spacing w:after="0" w:line="240" w:lineRule="auto"/>
        <w:rPr>
          <w:rFonts w:ascii="Arial" w:eastAsia="Arial" w:hAnsi="Arial" w:cs="Arial"/>
          <w:b/>
          <w:bCs/>
        </w:rPr>
      </w:pPr>
      <w:r w:rsidRPr="00226BBF">
        <w:rPr>
          <w:rFonts w:ascii="Arial" w:eastAsia="Arial" w:hAnsi="Arial" w:cs="Arial"/>
          <w:b/>
          <w:bCs/>
        </w:rPr>
        <w:t>BILLS</w:t>
      </w:r>
    </w:p>
    <w:p w14:paraId="556CF3B1" w14:textId="03B50AB1" w:rsidR="00226BBF" w:rsidRPr="00226BBF" w:rsidRDefault="00F42788" w:rsidP="00226BBF">
      <w:pPr>
        <w:pStyle w:val="ListParagraph"/>
        <w:numPr>
          <w:ilvl w:val="1"/>
          <w:numId w:val="1"/>
        </w:numPr>
        <w:spacing w:after="0" w:line="240" w:lineRule="auto"/>
        <w:rPr>
          <w:rFonts w:ascii="Arial" w:eastAsia="Arial" w:hAnsi="Arial" w:cs="Arial"/>
          <w:b/>
          <w:bCs/>
        </w:rPr>
      </w:pPr>
      <w:r>
        <w:rPr>
          <w:rFonts w:ascii="Arial" w:eastAsia="Arial" w:hAnsi="Arial" w:cs="Arial"/>
          <w:b/>
          <w:bCs/>
        </w:rPr>
        <w:t xml:space="preserve">Upon a Reynolds/Burkholder motion the board unanimously </w:t>
      </w:r>
      <w:r w:rsidR="001E242D">
        <w:rPr>
          <w:rFonts w:ascii="Arial" w:eastAsia="Arial" w:hAnsi="Arial" w:cs="Arial"/>
          <w:b/>
          <w:bCs/>
        </w:rPr>
        <w:t xml:space="preserve">approved </w:t>
      </w:r>
      <w:r>
        <w:rPr>
          <w:rFonts w:ascii="Arial" w:eastAsia="Arial" w:hAnsi="Arial" w:cs="Arial"/>
          <w:b/>
          <w:bCs/>
        </w:rPr>
        <w:t>to pay the bills as presented to board for review</w:t>
      </w:r>
    </w:p>
    <w:p w14:paraId="1CAF6AE8" w14:textId="780CED26" w:rsidR="00F219FF" w:rsidRPr="00B651AB" w:rsidRDefault="00F219FF" w:rsidP="6096A622">
      <w:pPr>
        <w:spacing w:after="0" w:line="240" w:lineRule="auto"/>
        <w:rPr>
          <w:rFonts w:ascii="Arial" w:eastAsia="Arial" w:hAnsi="Arial" w:cs="Arial"/>
        </w:rPr>
      </w:pPr>
    </w:p>
    <w:p w14:paraId="4B5BD9D0" w14:textId="2E5FBCED" w:rsidR="00F219FF" w:rsidRDefault="1208A564" w:rsidP="008838B1">
      <w:pPr>
        <w:pStyle w:val="ListParagraph"/>
        <w:numPr>
          <w:ilvl w:val="0"/>
          <w:numId w:val="1"/>
        </w:numPr>
        <w:spacing w:after="0" w:line="240" w:lineRule="auto"/>
        <w:rPr>
          <w:rFonts w:ascii="Arial" w:eastAsia="Arial" w:hAnsi="Arial" w:cs="Arial"/>
          <w:b/>
          <w:bCs/>
        </w:rPr>
      </w:pPr>
      <w:r w:rsidRPr="00462D9B">
        <w:rPr>
          <w:rFonts w:ascii="Arial" w:eastAsia="Arial" w:hAnsi="Arial" w:cs="Arial"/>
          <w:b/>
          <w:bCs/>
        </w:rPr>
        <w:t>ADJOURN</w:t>
      </w:r>
    </w:p>
    <w:p w14:paraId="02313CB3" w14:textId="243480D6" w:rsidR="00462D9B" w:rsidRDefault="00462D9B" w:rsidP="00462D9B">
      <w:pPr>
        <w:pStyle w:val="ListParagraph"/>
        <w:numPr>
          <w:ilvl w:val="1"/>
          <w:numId w:val="1"/>
        </w:numPr>
        <w:spacing w:after="0" w:line="240" w:lineRule="auto"/>
        <w:rPr>
          <w:rFonts w:ascii="Arial" w:eastAsia="Arial" w:hAnsi="Arial" w:cs="Arial"/>
          <w:b/>
          <w:bCs/>
        </w:rPr>
      </w:pPr>
      <w:r>
        <w:rPr>
          <w:rFonts w:ascii="Arial" w:eastAsia="Arial" w:hAnsi="Arial" w:cs="Arial"/>
          <w:b/>
          <w:bCs/>
        </w:rPr>
        <w:t>Upon a Reynolds</w:t>
      </w:r>
      <w:r w:rsidR="00AC4F15">
        <w:rPr>
          <w:rFonts w:ascii="Arial" w:eastAsia="Arial" w:hAnsi="Arial" w:cs="Arial"/>
          <w:b/>
          <w:bCs/>
        </w:rPr>
        <w:t>/Burkholder motion the board unanimously moved to adjourn the meeting at 8:05 pm</w:t>
      </w:r>
    </w:p>
    <w:p w14:paraId="63F85A59" w14:textId="77777777" w:rsidR="00B64A38" w:rsidRDefault="00B64A38" w:rsidP="00B64A38">
      <w:pPr>
        <w:pStyle w:val="ListParagraph"/>
        <w:spacing w:after="0" w:line="240" w:lineRule="auto"/>
        <w:ind w:left="450"/>
        <w:rPr>
          <w:rFonts w:ascii="Arial" w:eastAsia="Arial" w:hAnsi="Arial" w:cs="Arial"/>
          <w:b/>
          <w:bCs/>
        </w:rPr>
      </w:pPr>
    </w:p>
    <w:p w14:paraId="562D17E3" w14:textId="77777777" w:rsidR="00B64A38" w:rsidRDefault="00B64A38" w:rsidP="00B64A38">
      <w:pPr>
        <w:pStyle w:val="ListParagraph"/>
        <w:spacing w:after="0" w:line="240" w:lineRule="auto"/>
        <w:ind w:left="450"/>
        <w:rPr>
          <w:rFonts w:ascii="Arial" w:eastAsia="Arial" w:hAnsi="Arial" w:cs="Arial"/>
          <w:b/>
          <w:bCs/>
        </w:rPr>
      </w:pPr>
    </w:p>
    <w:p w14:paraId="0DAE88EA" w14:textId="77777777" w:rsidR="00B64A38" w:rsidRDefault="00B64A38" w:rsidP="00B64A38">
      <w:pPr>
        <w:pStyle w:val="ListParagraph"/>
        <w:spacing w:after="0" w:line="240" w:lineRule="auto"/>
        <w:ind w:left="450"/>
        <w:rPr>
          <w:rFonts w:ascii="Arial" w:eastAsia="Arial" w:hAnsi="Arial" w:cs="Arial"/>
          <w:b/>
          <w:bCs/>
        </w:rPr>
      </w:pPr>
    </w:p>
    <w:p w14:paraId="249D703A" w14:textId="77777777" w:rsidR="00B64A38" w:rsidRDefault="00B64A38" w:rsidP="00B64A38">
      <w:pPr>
        <w:pStyle w:val="ListParagraph"/>
        <w:spacing w:after="0" w:line="240" w:lineRule="auto"/>
        <w:ind w:left="450"/>
        <w:rPr>
          <w:rFonts w:ascii="Arial" w:eastAsia="Arial" w:hAnsi="Arial" w:cs="Arial"/>
          <w:b/>
          <w:bCs/>
        </w:rPr>
      </w:pPr>
    </w:p>
    <w:p w14:paraId="2DA9A6E4" w14:textId="77777777" w:rsidR="00B64A38" w:rsidRDefault="00B64A38" w:rsidP="00B64A38">
      <w:pPr>
        <w:pStyle w:val="ListParagraph"/>
        <w:spacing w:after="0" w:line="240" w:lineRule="auto"/>
        <w:ind w:left="450"/>
        <w:rPr>
          <w:rFonts w:ascii="Arial" w:eastAsia="Arial" w:hAnsi="Arial" w:cs="Arial"/>
          <w:b/>
          <w:bCs/>
        </w:rPr>
      </w:pPr>
    </w:p>
    <w:p w14:paraId="661EE3A0" w14:textId="77777777" w:rsidR="00B64A38" w:rsidRDefault="00B64A38" w:rsidP="00B64A38">
      <w:pPr>
        <w:pStyle w:val="ListParagraph"/>
        <w:spacing w:after="0" w:line="240" w:lineRule="auto"/>
        <w:ind w:left="450"/>
        <w:rPr>
          <w:rFonts w:ascii="Arial" w:eastAsia="Arial" w:hAnsi="Arial" w:cs="Arial"/>
          <w:b/>
          <w:bCs/>
        </w:rPr>
      </w:pPr>
    </w:p>
    <w:p w14:paraId="4828F27D" w14:textId="4797FF79" w:rsidR="00B64A38" w:rsidRDefault="00B64A38" w:rsidP="00B64A38">
      <w:pPr>
        <w:pStyle w:val="ListParagraph"/>
        <w:spacing w:after="0" w:line="240" w:lineRule="auto"/>
        <w:ind w:left="450"/>
        <w:rPr>
          <w:rFonts w:ascii="Arial" w:eastAsia="Arial" w:hAnsi="Arial" w:cs="Arial"/>
          <w:b/>
          <w:bCs/>
        </w:rPr>
      </w:pPr>
      <w:r>
        <w:rPr>
          <w:rFonts w:ascii="Arial" w:eastAsia="Arial" w:hAnsi="Arial" w:cs="Arial"/>
          <w:b/>
          <w:bCs/>
        </w:rPr>
        <w:t>Respectfully submitted,</w:t>
      </w:r>
    </w:p>
    <w:p w14:paraId="40006A7C" w14:textId="77777777" w:rsidR="00B64A38" w:rsidRDefault="00B64A38" w:rsidP="00B64A38">
      <w:pPr>
        <w:pStyle w:val="ListParagraph"/>
        <w:spacing w:after="0" w:line="240" w:lineRule="auto"/>
        <w:ind w:left="450"/>
        <w:rPr>
          <w:rFonts w:ascii="Arial" w:eastAsia="Arial" w:hAnsi="Arial" w:cs="Arial"/>
          <w:b/>
          <w:bCs/>
        </w:rPr>
      </w:pPr>
    </w:p>
    <w:p w14:paraId="447786A7" w14:textId="77777777" w:rsidR="00B64A38" w:rsidRDefault="00B64A38" w:rsidP="00B64A38">
      <w:pPr>
        <w:pStyle w:val="ListParagraph"/>
        <w:spacing w:after="0" w:line="240" w:lineRule="auto"/>
        <w:ind w:left="450"/>
        <w:rPr>
          <w:rFonts w:ascii="Arial" w:eastAsia="Arial" w:hAnsi="Arial" w:cs="Arial"/>
          <w:b/>
          <w:bCs/>
        </w:rPr>
      </w:pPr>
    </w:p>
    <w:p w14:paraId="1355C6F8" w14:textId="77777777" w:rsidR="00B64A38" w:rsidRDefault="00B64A38" w:rsidP="00B64A38">
      <w:pPr>
        <w:pStyle w:val="ListParagraph"/>
        <w:spacing w:after="0" w:line="240" w:lineRule="auto"/>
        <w:ind w:left="450"/>
        <w:rPr>
          <w:rFonts w:ascii="Arial" w:eastAsia="Arial" w:hAnsi="Arial" w:cs="Arial"/>
          <w:b/>
          <w:bCs/>
        </w:rPr>
      </w:pPr>
    </w:p>
    <w:p w14:paraId="1D583FF0" w14:textId="131C5AF1" w:rsidR="00B64A38" w:rsidRDefault="00B64A38" w:rsidP="00B64A38">
      <w:pPr>
        <w:pStyle w:val="ListParagraph"/>
        <w:spacing w:after="0" w:line="240" w:lineRule="auto"/>
        <w:ind w:left="450"/>
        <w:rPr>
          <w:rFonts w:ascii="Arial" w:eastAsia="Arial" w:hAnsi="Arial" w:cs="Arial"/>
          <w:b/>
          <w:bCs/>
        </w:rPr>
      </w:pPr>
      <w:r>
        <w:rPr>
          <w:rFonts w:ascii="Arial" w:eastAsia="Arial" w:hAnsi="Arial" w:cs="Arial"/>
          <w:b/>
          <w:bCs/>
        </w:rPr>
        <w:t>Diana McPherson</w:t>
      </w:r>
    </w:p>
    <w:p w14:paraId="4F25C4FE" w14:textId="05EC61B8" w:rsidR="00B64A38" w:rsidRPr="00462D9B" w:rsidRDefault="00B64A38" w:rsidP="00B64A38">
      <w:pPr>
        <w:pStyle w:val="ListParagraph"/>
        <w:spacing w:after="0" w:line="240" w:lineRule="auto"/>
        <w:ind w:left="450"/>
        <w:rPr>
          <w:rFonts w:ascii="Arial" w:eastAsia="Arial" w:hAnsi="Arial" w:cs="Arial"/>
          <w:b/>
          <w:bCs/>
        </w:rPr>
      </w:pPr>
      <w:r>
        <w:rPr>
          <w:rFonts w:ascii="Arial" w:eastAsia="Arial" w:hAnsi="Arial" w:cs="Arial"/>
          <w:b/>
          <w:bCs/>
        </w:rPr>
        <w:t>Secretary/Treasurer</w:t>
      </w:r>
    </w:p>
    <w:p w14:paraId="7F90D48F" w14:textId="4351EE69" w:rsidR="006F4BE2" w:rsidRDefault="006F4BE2" w:rsidP="1BA00305">
      <w:pPr>
        <w:spacing w:after="0" w:line="240" w:lineRule="auto"/>
        <w:rPr>
          <w:rFonts w:ascii="Arial" w:eastAsia="Arial" w:hAnsi="Arial" w:cs="Arial"/>
        </w:rPr>
      </w:pPr>
    </w:p>
    <w:sectPr w:rsidR="006F4BE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4874" w14:textId="77777777" w:rsidR="002466EA" w:rsidRDefault="002466EA" w:rsidP="00712BC0">
      <w:pPr>
        <w:spacing w:after="0" w:line="240" w:lineRule="auto"/>
      </w:pPr>
      <w:r>
        <w:separator/>
      </w:r>
    </w:p>
  </w:endnote>
  <w:endnote w:type="continuationSeparator" w:id="0">
    <w:p w14:paraId="299AD0DB" w14:textId="77777777" w:rsidR="002466EA" w:rsidRDefault="002466EA" w:rsidP="00712BC0">
      <w:pPr>
        <w:spacing w:after="0" w:line="240" w:lineRule="auto"/>
      </w:pPr>
      <w:r>
        <w:continuationSeparator/>
      </w:r>
    </w:p>
  </w:endnote>
  <w:endnote w:type="continuationNotice" w:id="1">
    <w:p w14:paraId="639ADE9E" w14:textId="77777777" w:rsidR="002466EA" w:rsidRDefault="00246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21E"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E140"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951"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FB80" w14:textId="77777777" w:rsidR="002466EA" w:rsidRDefault="002466EA" w:rsidP="00712BC0">
      <w:pPr>
        <w:spacing w:after="0" w:line="240" w:lineRule="auto"/>
      </w:pPr>
      <w:r>
        <w:separator/>
      </w:r>
    </w:p>
  </w:footnote>
  <w:footnote w:type="continuationSeparator" w:id="0">
    <w:p w14:paraId="4816BB74" w14:textId="77777777" w:rsidR="002466EA" w:rsidRDefault="002466EA" w:rsidP="00712BC0">
      <w:pPr>
        <w:spacing w:after="0" w:line="240" w:lineRule="auto"/>
      </w:pPr>
      <w:r>
        <w:continuationSeparator/>
      </w:r>
    </w:p>
  </w:footnote>
  <w:footnote w:type="continuationNotice" w:id="1">
    <w:p w14:paraId="57D7DC5D" w14:textId="77777777" w:rsidR="002466EA" w:rsidRDefault="002466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F581"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5631" w14:textId="77777777"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A8B" w14:textId="77777777" w:rsidR="00712BC0" w:rsidRDefault="00712BC0">
    <w:pPr>
      <w:pStyle w:val="Header"/>
    </w:pPr>
  </w:p>
</w:hdr>
</file>

<file path=word/intelligence2.xml><?xml version="1.0" encoding="utf-8"?>
<int2:intelligence xmlns:int2="http://schemas.microsoft.com/office/intelligence/2020/intelligence" xmlns:oel="http://schemas.microsoft.com/office/2019/extlst">
  <int2:observations>
    <int2:textHash int2:hashCode="Ggw3ScKwSxbHoe" int2:id="Zw0E8yNa">
      <int2:state int2:value="Rejected" int2:type="LegacyProofing"/>
    </int2:textHash>
    <int2:bookmark int2:bookmarkName="_Int_XQbFV6OF" int2:invalidationBookmarkName="" int2:hashCode="5zSzIwAcN6ZIQY" int2:id="wLHhe9j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55F1966"/>
    <w:multiLevelType w:val="hybridMultilevel"/>
    <w:tmpl w:val="FA56474A"/>
    <w:lvl w:ilvl="0" w:tplc="0409000F">
      <w:start w:val="1"/>
      <w:numFmt w:val="decimal"/>
      <w:lvlText w:val="%1."/>
      <w:lvlJc w:val="left"/>
      <w:pPr>
        <w:ind w:left="450" w:hanging="360"/>
      </w:pPr>
    </w:lvl>
    <w:lvl w:ilvl="1" w:tplc="FFFFFFFF">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2239"/>
    <w:multiLevelType w:val="hybridMultilevel"/>
    <w:tmpl w:val="762E2F6A"/>
    <w:lvl w:ilvl="0" w:tplc="469C2D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777816">
    <w:abstractNumId w:val="1"/>
  </w:num>
  <w:num w:numId="2" w16cid:durableId="1442920409">
    <w:abstractNumId w:val="7"/>
  </w:num>
  <w:num w:numId="3" w16cid:durableId="127165949">
    <w:abstractNumId w:val="0"/>
  </w:num>
  <w:num w:numId="4" w16cid:durableId="1073892398">
    <w:abstractNumId w:val="5"/>
  </w:num>
  <w:num w:numId="5" w16cid:durableId="297226395">
    <w:abstractNumId w:val="6"/>
  </w:num>
  <w:num w:numId="6" w16cid:durableId="1576931602">
    <w:abstractNumId w:val="2"/>
  </w:num>
  <w:num w:numId="7" w16cid:durableId="702753958">
    <w:abstractNumId w:val="8"/>
  </w:num>
  <w:num w:numId="8" w16cid:durableId="152792791">
    <w:abstractNumId w:val="4"/>
  </w:num>
  <w:num w:numId="9" w16cid:durableId="357705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441C"/>
    <w:rsid w:val="00007D51"/>
    <w:rsid w:val="00010413"/>
    <w:rsid w:val="00015745"/>
    <w:rsid w:val="0001577E"/>
    <w:rsid w:val="0001698A"/>
    <w:rsid w:val="000169FF"/>
    <w:rsid w:val="00033687"/>
    <w:rsid w:val="0003459A"/>
    <w:rsid w:val="00040449"/>
    <w:rsid w:val="00040C1D"/>
    <w:rsid w:val="00041924"/>
    <w:rsid w:val="0004429A"/>
    <w:rsid w:val="00044FE8"/>
    <w:rsid w:val="00046EBB"/>
    <w:rsid w:val="00054295"/>
    <w:rsid w:val="00054578"/>
    <w:rsid w:val="00056F3B"/>
    <w:rsid w:val="00063FA3"/>
    <w:rsid w:val="00072903"/>
    <w:rsid w:val="00076E27"/>
    <w:rsid w:val="00077763"/>
    <w:rsid w:val="00080832"/>
    <w:rsid w:val="000935CB"/>
    <w:rsid w:val="0009401F"/>
    <w:rsid w:val="00094323"/>
    <w:rsid w:val="00097827"/>
    <w:rsid w:val="000978E5"/>
    <w:rsid w:val="000A1D0B"/>
    <w:rsid w:val="000A531C"/>
    <w:rsid w:val="000A7403"/>
    <w:rsid w:val="000A7909"/>
    <w:rsid w:val="000B31F4"/>
    <w:rsid w:val="000B44E3"/>
    <w:rsid w:val="000B6EC2"/>
    <w:rsid w:val="000C13B8"/>
    <w:rsid w:val="000C13F1"/>
    <w:rsid w:val="000C476F"/>
    <w:rsid w:val="000D65DE"/>
    <w:rsid w:val="000E05B3"/>
    <w:rsid w:val="000E1345"/>
    <w:rsid w:val="000F7E20"/>
    <w:rsid w:val="00101865"/>
    <w:rsid w:val="0010537B"/>
    <w:rsid w:val="0010630C"/>
    <w:rsid w:val="00111877"/>
    <w:rsid w:val="00111D3C"/>
    <w:rsid w:val="00113C6D"/>
    <w:rsid w:val="0011706E"/>
    <w:rsid w:val="001176CD"/>
    <w:rsid w:val="001275EF"/>
    <w:rsid w:val="001307D8"/>
    <w:rsid w:val="001337D0"/>
    <w:rsid w:val="00135A77"/>
    <w:rsid w:val="00143FC9"/>
    <w:rsid w:val="00147E63"/>
    <w:rsid w:val="001567F4"/>
    <w:rsid w:val="00157E64"/>
    <w:rsid w:val="00161DE5"/>
    <w:rsid w:val="00167B69"/>
    <w:rsid w:val="00170014"/>
    <w:rsid w:val="00174122"/>
    <w:rsid w:val="0018180F"/>
    <w:rsid w:val="00181DFC"/>
    <w:rsid w:val="00182422"/>
    <w:rsid w:val="001864DF"/>
    <w:rsid w:val="00186BD9"/>
    <w:rsid w:val="0019213B"/>
    <w:rsid w:val="00193A44"/>
    <w:rsid w:val="001A0288"/>
    <w:rsid w:val="001A2E18"/>
    <w:rsid w:val="001A34F9"/>
    <w:rsid w:val="001A51B8"/>
    <w:rsid w:val="001B2FE1"/>
    <w:rsid w:val="001B5BCB"/>
    <w:rsid w:val="001B71D2"/>
    <w:rsid w:val="001B78D6"/>
    <w:rsid w:val="001C0F4D"/>
    <w:rsid w:val="001C5DF1"/>
    <w:rsid w:val="001D1089"/>
    <w:rsid w:val="001D15FE"/>
    <w:rsid w:val="001D4A09"/>
    <w:rsid w:val="001D7BF6"/>
    <w:rsid w:val="001E11D5"/>
    <w:rsid w:val="001E242D"/>
    <w:rsid w:val="001E47F7"/>
    <w:rsid w:val="001E65C0"/>
    <w:rsid w:val="001E68A6"/>
    <w:rsid w:val="001F1590"/>
    <w:rsid w:val="001F40FD"/>
    <w:rsid w:val="00201484"/>
    <w:rsid w:val="002025CA"/>
    <w:rsid w:val="00211DB5"/>
    <w:rsid w:val="002147B4"/>
    <w:rsid w:val="00214C19"/>
    <w:rsid w:val="00214DBE"/>
    <w:rsid w:val="002166E4"/>
    <w:rsid w:val="0022206C"/>
    <w:rsid w:val="00226BBF"/>
    <w:rsid w:val="0022751C"/>
    <w:rsid w:val="002318CC"/>
    <w:rsid w:val="00235577"/>
    <w:rsid w:val="00236EDD"/>
    <w:rsid w:val="00240068"/>
    <w:rsid w:val="002411F9"/>
    <w:rsid w:val="0024616C"/>
    <w:rsid w:val="002466EA"/>
    <w:rsid w:val="00251066"/>
    <w:rsid w:val="002530D2"/>
    <w:rsid w:val="002536A2"/>
    <w:rsid w:val="00255ECA"/>
    <w:rsid w:val="0025638E"/>
    <w:rsid w:val="00261208"/>
    <w:rsid w:val="002621F4"/>
    <w:rsid w:val="00270B6A"/>
    <w:rsid w:val="002719D5"/>
    <w:rsid w:val="00271EC4"/>
    <w:rsid w:val="00274EC8"/>
    <w:rsid w:val="002762D1"/>
    <w:rsid w:val="00276E7E"/>
    <w:rsid w:val="00283C27"/>
    <w:rsid w:val="00283C59"/>
    <w:rsid w:val="002877FF"/>
    <w:rsid w:val="00287D47"/>
    <w:rsid w:val="00287FC5"/>
    <w:rsid w:val="00290162"/>
    <w:rsid w:val="0029210F"/>
    <w:rsid w:val="00294464"/>
    <w:rsid w:val="00294FED"/>
    <w:rsid w:val="002969BF"/>
    <w:rsid w:val="002B456F"/>
    <w:rsid w:val="002B7263"/>
    <w:rsid w:val="002C23F0"/>
    <w:rsid w:val="002C2BF7"/>
    <w:rsid w:val="002C3CE6"/>
    <w:rsid w:val="002C4F87"/>
    <w:rsid w:val="002C7199"/>
    <w:rsid w:val="002D1E7D"/>
    <w:rsid w:val="002D59F9"/>
    <w:rsid w:val="002E2361"/>
    <w:rsid w:val="002E2443"/>
    <w:rsid w:val="002E24C4"/>
    <w:rsid w:val="002E42D1"/>
    <w:rsid w:val="002E536F"/>
    <w:rsid w:val="002E5EB3"/>
    <w:rsid w:val="002E7E69"/>
    <w:rsid w:val="002F1FCC"/>
    <w:rsid w:val="002F3642"/>
    <w:rsid w:val="002F6298"/>
    <w:rsid w:val="002F6531"/>
    <w:rsid w:val="00300358"/>
    <w:rsid w:val="003007B3"/>
    <w:rsid w:val="0030404A"/>
    <w:rsid w:val="003058F5"/>
    <w:rsid w:val="00310967"/>
    <w:rsid w:val="003118B5"/>
    <w:rsid w:val="00313A67"/>
    <w:rsid w:val="00314A21"/>
    <w:rsid w:val="003176A2"/>
    <w:rsid w:val="00317744"/>
    <w:rsid w:val="00317EEE"/>
    <w:rsid w:val="00323EDA"/>
    <w:rsid w:val="0032612B"/>
    <w:rsid w:val="0033007A"/>
    <w:rsid w:val="00330E25"/>
    <w:rsid w:val="003328D7"/>
    <w:rsid w:val="00335452"/>
    <w:rsid w:val="003435B3"/>
    <w:rsid w:val="003436D0"/>
    <w:rsid w:val="0035088F"/>
    <w:rsid w:val="003550E0"/>
    <w:rsid w:val="003552E6"/>
    <w:rsid w:val="00360D33"/>
    <w:rsid w:val="003637DC"/>
    <w:rsid w:val="00367785"/>
    <w:rsid w:val="00370F98"/>
    <w:rsid w:val="00373F10"/>
    <w:rsid w:val="003801B2"/>
    <w:rsid w:val="00384D93"/>
    <w:rsid w:val="003A2AB4"/>
    <w:rsid w:val="003B07AE"/>
    <w:rsid w:val="003C002A"/>
    <w:rsid w:val="003C041A"/>
    <w:rsid w:val="003D6909"/>
    <w:rsid w:val="003E3CB8"/>
    <w:rsid w:val="003E7842"/>
    <w:rsid w:val="003F0611"/>
    <w:rsid w:val="003F0D1F"/>
    <w:rsid w:val="003F2D63"/>
    <w:rsid w:val="003F486F"/>
    <w:rsid w:val="003F7BA6"/>
    <w:rsid w:val="00400A27"/>
    <w:rsid w:val="00402214"/>
    <w:rsid w:val="0040556A"/>
    <w:rsid w:val="00405F38"/>
    <w:rsid w:val="00406328"/>
    <w:rsid w:val="00406FD2"/>
    <w:rsid w:val="00414A6F"/>
    <w:rsid w:val="00415E3D"/>
    <w:rsid w:val="0042086E"/>
    <w:rsid w:val="00425070"/>
    <w:rsid w:val="0042680A"/>
    <w:rsid w:val="004272D5"/>
    <w:rsid w:val="0044606F"/>
    <w:rsid w:val="00446A4D"/>
    <w:rsid w:val="004500F4"/>
    <w:rsid w:val="00450415"/>
    <w:rsid w:val="00450A1A"/>
    <w:rsid w:val="004517E6"/>
    <w:rsid w:val="004570D0"/>
    <w:rsid w:val="0045735A"/>
    <w:rsid w:val="00462D9B"/>
    <w:rsid w:val="0047195F"/>
    <w:rsid w:val="004725DC"/>
    <w:rsid w:val="004823B0"/>
    <w:rsid w:val="00487C8B"/>
    <w:rsid w:val="0049170E"/>
    <w:rsid w:val="00493161"/>
    <w:rsid w:val="00493890"/>
    <w:rsid w:val="004939E0"/>
    <w:rsid w:val="00496DF3"/>
    <w:rsid w:val="004A2DEE"/>
    <w:rsid w:val="004B069F"/>
    <w:rsid w:val="004B2468"/>
    <w:rsid w:val="004B2BF8"/>
    <w:rsid w:val="004B3788"/>
    <w:rsid w:val="004B3C71"/>
    <w:rsid w:val="004B510F"/>
    <w:rsid w:val="004B6BA0"/>
    <w:rsid w:val="004B7980"/>
    <w:rsid w:val="004C0E87"/>
    <w:rsid w:val="004C1164"/>
    <w:rsid w:val="004C21F1"/>
    <w:rsid w:val="004D73C1"/>
    <w:rsid w:val="004E0CF2"/>
    <w:rsid w:val="004E197C"/>
    <w:rsid w:val="004E35DE"/>
    <w:rsid w:val="004E4201"/>
    <w:rsid w:val="004F19E8"/>
    <w:rsid w:val="004F3311"/>
    <w:rsid w:val="00505EAB"/>
    <w:rsid w:val="00510098"/>
    <w:rsid w:val="0051220F"/>
    <w:rsid w:val="00514BC8"/>
    <w:rsid w:val="00516376"/>
    <w:rsid w:val="005169A5"/>
    <w:rsid w:val="00516A15"/>
    <w:rsid w:val="00516FDB"/>
    <w:rsid w:val="005227BD"/>
    <w:rsid w:val="00523223"/>
    <w:rsid w:val="00535278"/>
    <w:rsid w:val="00550A84"/>
    <w:rsid w:val="0055745D"/>
    <w:rsid w:val="005622D7"/>
    <w:rsid w:val="00566210"/>
    <w:rsid w:val="00567573"/>
    <w:rsid w:val="005717AF"/>
    <w:rsid w:val="00573004"/>
    <w:rsid w:val="005766C2"/>
    <w:rsid w:val="00581039"/>
    <w:rsid w:val="00591425"/>
    <w:rsid w:val="00592307"/>
    <w:rsid w:val="00592559"/>
    <w:rsid w:val="00593AAD"/>
    <w:rsid w:val="005A4A12"/>
    <w:rsid w:val="005A7EA5"/>
    <w:rsid w:val="005B072F"/>
    <w:rsid w:val="005B25D1"/>
    <w:rsid w:val="005B276C"/>
    <w:rsid w:val="005B437A"/>
    <w:rsid w:val="005B58A0"/>
    <w:rsid w:val="005B58B2"/>
    <w:rsid w:val="005B5B9F"/>
    <w:rsid w:val="005C1C94"/>
    <w:rsid w:val="005C2329"/>
    <w:rsid w:val="005C3468"/>
    <w:rsid w:val="005C5EBA"/>
    <w:rsid w:val="005C6629"/>
    <w:rsid w:val="005D021A"/>
    <w:rsid w:val="005D5CAD"/>
    <w:rsid w:val="005D6A1B"/>
    <w:rsid w:val="005F15B7"/>
    <w:rsid w:val="005F34DF"/>
    <w:rsid w:val="00600D2A"/>
    <w:rsid w:val="00604B88"/>
    <w:rsid w:val="00610A0F"/>
    <w:rsid w:val="006110D9"/>
    <w:rsid w:val="00624B42"/>
    <w:rsid w:val="006313DE"/>
    <w:rsid w:val="0063264C"/>
    <w:rsid w:val="00632BC7"/>
    <w:rsid w:val="00635305"/>
    <w:rsid w:val="00637547"/>
    <w:rsid w:val="006402A1"/>
    <w:rsid w:val="0064339E"/>
    <w:rsid w:val="00645FE0"/>
    <w:rsid w:val="0065152F"/>
    <w:rsid w:val="00652736"/>
    <w:rsid w:val="006550FC"/>
    <w:rsid w:val="00655762"/>
    <w:rsid w:val="006566FB"/>
    <w:rsid w:val="006700CC"/>
    <w:rsid w:val="00672DC3"/>
    <w:rsid w:val="0067501D"/>
    <w:rsid w:val="006801B1"/>
    <w:rsid w:val="00680C22"/>
    <w:rsid w:val="00680EA9"/>
    <w:rsid w:val="00683A32"/>
    <w:rsid w:val="006867BA"/>
    <w:rsid w:val="006906E6"/>
    <w:rsid w:val="00690CA6"/>
    <w:rsid w:val="00691128"/>
    <w:rsid w:val="00692E2B"/>
    <w:rsid w:val="00693E62"/>
    <w:rsid w:val="0069711D"/>
    <w:rsid w:val="006A0A1D"/>
    <w:rsid w:val="006A63C3"/>
    <w:rsid w:val="006A7ADD"/>
    <w:rsid w:val="006B5E44"/>
    <w:rsid w:val="006B6450"/>
    <w:rsid w:val="006C082D"/>
    <w:rsid w:val="006C0B31"/>
    <w:rsid w:val="006C2198"/>
    <w:rsid w:val="006C5EDF"/>
    <w:rsid w:val="006C6A2A"/>
    <w:rsid w:val="006D2DC1"/>
    <w:rsid w:val="006D467C"/>
    <w:rsid w:val="006F1967"/>
    <w:rsid w:val="006F3E2B"/>
    <w:rsid w:val="006F4BE2"/>
    <w:rsid w:val="006F5F85"/>
    <w:rsid w:val="0070532A"/>
    <w:rsid w:val="00710B30"/>
    <w:rsid w:val="00712BC0"/>
    <w:rsid w:val="007160B1"/>
    <w:rsid w:val="0072179D"/>
    <w:rsid w:val="007257AE"/>
    <w:rsid w:val="0073170A"/>
    <w:rsid w:val="00743132"/>
    <w:rsid w:val="007439FF"/>
    <w:rsid w:val="0074465A"/>
    <w:rsid w:val="007452BA"/>
    <w:rsid w:val="00745A03"/>
    <w:rsid w:val="00755F98"/>
    <w:rsid w:val="00756D57"/>
    <w:rsid w:val="007573A1"/>
    <w:rsid w:val="00761378"/>
    <w:rsid w:val="007656F3"/>
    <w:rsid w:val="00766DF8"/>
    <w:rsid w:val="007712F9"/>
    <w:rsid w:val="00774801"/>
    <w:rsid w:val="00775F21"/>
    <w:rsid w:val="0077743B"/>
    <w:rsid w:val="00783705"/>
    <w:rsid w:val="00787010"/>
    <w:rsid w:val="00787E10"/>
    <w:rsid w:val="00791017"/>
    <w:rsid w:val="007923B5"/>
    <w:rsid w:val="007929AE"/>
    <w:rsid w:val="0079396F"/>
    <w:rsid w:val="00795AF8"/>
    <w:rsid w:val="007A5AC4"/>
    <w:rsid w:val="007C0569"/>
    <w:rsid w:val="007C2EAC"/>
    <w:rsid w:val="007C3E6E"/>
    <w:rsid w:val="007C52ED"/>
    <w:rsid w:val="007D11B7"/>
    <w:rsid w:val="007D3E39"/>
    <w:rsid w:val="007D4ADB"/>
    <w:rsid w:val="007D4D5F"/>
    <w:rsid w:val="007D6538"/>
    <w:rsid w:val="007D6FC4"/>
    <w:rsid w:val="007E03B3"/>
    <w:rsid w:val="007E37B8"/>
    <w:rsid w:val="007E450D"/>
    <w:rsid w:val="007E4CBA"/>
    <w:rsid w:val="007F1028"/>
    <w:rsid w:val="007F440C"/>
    <w:rsid w:val="007F44E7"/>
    <w:rsid w:val="007F4876"/>
    <w:rsid w:val="007F5E86"/>
    <w:rsid w:val="007F7440"/>
    <w:rsid w:val="007F7C1E"/>
    <w:rsid w:val="00806468"/>
    <w:rsid w:val="008065C0"/>
    <w:rsid w:val="00820D22"/>
    <w:rsid w:val="008232E5"/>
    <w:rsid w:val="008251D4"/>
    <w:rsid w:val="00827132"/>
    <w:rsid w:val="00831E8B"/>
    <w:rsid w:val="00834869"/>
    <w:rsid w:val="00835978"/>
    <w:rsid w:val="00847668"/>
    <w:rsid w:val="0085186E"/>
    <w:rsid w:val="00857940"/>
    <w:rsid w:val="00861554"/>
    <w:rsid w:val="008627A0"/>
    <w:rsid w:val="00863ECA"/>
    <w:rsid w:val="00870B4A"/>
    <w:rsid w:val="00874D38"/>
    <w:rsid w:val="00882262"/>
    <w:rsid w:val="008838B1"/>
    <w:rsid w:val="008843B1"/>
    <w:rsid w:val="008936C3"/>
    <w:rsid w:val="00897B75"/>
    <w:rsid w:val="008A07E7"/>
    <w:rsid w:val="008A1DFD"/>
    <w:rsid w:val="008A6A93"/>
    <w:rsid w:val="008B2439"/>
    <w:rsid w:val="008B56B1"/>
    <w:rsid w:val="008C119E"/>
    <w:rsid w:val="008C3344"/>
    <w:rsid w:val="008C3424"/>
    <w:rsid w:val="008C3F84"/>
    <w:rsid w:val="008C4640"/>
    <w:rsid w:val="008C69C6"/>
    <w:rsid w:val="008C7B4D"/>
    <w:rsid w:val="008D6E36"/>
    <w:rsid w:val="008E0DE9"/>
    <w:rsid w:val="008E39AC"/>
    <w:rsid w:val="008E5B7B"/>
    <w:rsid w:val="008E6C76"/>
    <w:rsid w:val="008E7FB7"/>
    <w:rsid w:val="008F2B36"/>
    <w:rsid w:val="008F4437"/>
    <w:rsid w:val="008F66F5"/>
    <w:rsid w:val="00901365"/>
    <w:rsid w:val="00906606"/>
    <w:rsid w:val="00906747"/>
    <w:rsid w:val="009111E5"/>
    <w:rsid w:val="00913342"/>
    <w:rsid w:val="0091441E"/>
    <w:rsid w:val="00917C4A"/>
    <w:rsid w:val="0092234C"/>
    <w:rsid w:val="00922705"/>
    <w:rsid w:val="009308AB"/>
    <w:rsid w:val="00932428"/>
    <w:rsid w:val="009327FB"/>
    <w:rsid w:val="00936D61"/>
    <w:rsid w:val="00941343"/>
    <w:rsid w:val="009459D9"/>
    <w:rsid w:val="00951E43"/>
    <w:rsid w:val="00952D67"/>
    <w:rsid w:val="00963FE0"/>
    <w:rsid w:val="00980867"/>
    <w:rsid w:val="00980893"/>
    <w:rsid w:val="00981059"/>
    <w:rsid w:val="00990ABC"/>
    <w:rsid w:val="00990AC7"/>
    <w:rsid w:val="00992B21"/>
    <w:rsid w:val="00993D3E"/>
    <w:rsid w:val="00995078"/>
    <w:rsid w:val="00996DEB"/>
    <w:rsid w:val="00997616"/>
    <w:rsid w:val="009A209C"/>
    <w:rsid w:val="009A6659"/>
    <w:rsid w:val="009B1DAD"/>
    <w:rsid w:val="009C0502"/>
    <w:rsid w:val="009C28C9"/>
    <w:rsid w:val="009C70E7"/>
    <w:rsid w:val="009D437C"/>
    <w:rsid w:val="009D4AAB"/>
    <w:rsid w:val="009D6C75"/>
    <w:rsid w:val="009F4253"/>
    <w:rsid w:val="009F78FD"/>
    <w:rsid w:val="00A002E5"/>
    <w:rsid w:val="00A06AD7"/>
    <w:rsid w:val="00A06E37"/>
    <w:rsid w:val="00A06EE8"/>
    <w:rsid w:val="00A1100A"/>
    <w:rsid w:val="00A122DF"/>
    <w:rsid w:val="00A1237D"/>
    <w:rsid w:val="00A139AD"/>
    <w:rsid w:val="00A14148"/>
    <w:rsid w:val="00A24760"/>
    <w:rsid w:val="00A249E0"/>
    <w:rsid w:val="00A25FDD"/>
    <w:rsid w:val="00A33E0E"/>
    <w:rsid w:val="00A3604B"/>
    <w:rsid w:val="00A36B60"/>
    <w:rsid w:val="00A457BA"/>
    <w:rsid w:val="00A45D6F"/>
    <w:rsid w:val="00A471E7"/>
    <w:rsid w:val="00A513C2"/>
    <w:rsid w:val="00A5258F"/>
    <w:rsid w:val="00A525EB"/>
    <w:rsid w:val="00A55F4E"/>
    <w:rsid w:val="00A56FD3"/>
    <w:rsid w:val="00A57750"/>
    <w:rsid w:val="00A63722"/>
    <w:rsid w:val="00A64557"/>
    <w:rsid w:val="00A64D13"/>
    <w:rsid w:val="00A670A9"/>
    <w:rsid w:val="00A73FFE"/>
    <w:rsid w:val="00A920C8"/>
    <w:rsid w:val="00AA174E"/>
    <w:rsid w:val="00AA41BD"/>
    <w:rsid w:val="00AA55F2"/>
    <w:rsid w:val="00AA6DCB"/>
    <w:rsid w:val="00AB3AA6"/>
    <w:rsid w:val="00AC1523"/>
    <w:rsid w:val="00AC23D7"/>
    <w:rsid w:val="00AC4F15"/>
    <w:rsid w:val="00AC7121"/>
    <w:rsid w:val="00AD0735"/>
    <w:rsid w:val="00AD0F2A"/>
    <w:rsid w:val="00AD2D18"/>
    <w:rsid w:val="00AE052B"/>
    <w:rsid w:val="00AE0853"/>
    <w:rsid w:val="00AE36C1"/>
    <w:rsid w:val="00AE4E4A"/>
    <w:rsid w:val="00AF68A4"/>
    <w:rsid w:val="00B04B2F"/>
    <w:rsid w:val="00B06395"/>
    <w:rsid w:val="00B07CA8"/>
    <w:rsid w:val="00B1005F"/>
    <w:rsid w:val="00B10806"/>
    <w:rsid w:val="00B14131"/>
    <w:rsid w:val="00B204F4"/>
    <w:rsid w:val="00B221C0"/>
    <w:rsid w:val="00B23446"/>
    <w:rsid w:val="00B24F5B"/>
    <w:rsid w:val="00B25BBA"/>
    <w:rsid w:val="00B331D1"/>
    <w:rsid w:val="00B33B68"/>
    <w:rsid w:val="00B34243"/>
    <w:rsid w:val="00B3572F"/>
    <w:rsid w:val="00B40FC9"/>
    <w:rsid w:val="00B438B2"/>
    <w:rsid w:val="00B44D5C"/>
    <w:rsid w:val="00B522FF"/>
    <w:rsid w:val="00B546D7"/>
    <w:rsid w:val="00B56A93"/>
    <w:rsid w:val="00B57667"/>
    <w:rsid w:val="00B60027"/>
    <w:rsid w:val="00B60E16"/>
    <w:rsid w:val="00B62E4D"/>
    <w:rsid w:val="00B64A38"/>
    <w:rsid w:val="00B651AB"/>
    <w:rsid w:val="00B722F2"/>
    <w:rsid w:val="00B724F5"/>
    <w:rsid w:val="00B76CD3"/>
    <w:rsid w:val="00B801E8"/>
    <w:rsid w:val="00B90F39"/>
    <w:rsid w:val="00B92C70"/>
    <w:rsid w:val="00B92E10"/>
    <w:rsid w:val="00B94AE6"/>
    <w:rsid w:val="00BA2244"/>
    <w:rsid w:val="00BA3E81"/>
    <w:rsid w:val="00BA5093"/>
    <w:rsid w:val="00BB1EEC"/>
    <w:rsid w:val="00BB362D"/>
    <w:rsid w:val="00BC3A84"/>
    <w:rsid w:val="00BD2354"/>
    <w:rsid w:val="00BD36FA"/>
    <w:rsid w:val="00BD547A"/>
    <w:rsid w:val="00BE1676"/>
    <w:rsid w:val="00BE7601"/>
    <w:rsid w:val="00BE7AA5"/>
    <w:rsid w:val="00BF1804"/>
    <w:rsid w:val="00C03FCC"/>
    <w:rsid w:val="00C064EA"/>
    <w:rsid w:val="00C11CCA"/>
    <w:rsid w:val="00C13B1B"/>
    <w:rsid w:val="00C148D3"/>
    <w:rsid w:val="00C1765B"/>
    <w:rsid w:val="00C310C8"/>
    <w:rsid w:val="00C31853"/>
    <w:rsid w:val="00C33994"/>
    <w:rsid w:val="00C34D97"/>
    <w:rsid w:val="00C357F8"/>
    <w:rsid w:val="00C40C1E"/>
    <w:rsid w:val="00C41225"/>
    <w:rsid w:val="00C42E1A"/>
    <w:rsid w:val="00C4416E"/>
    <w:rsid w:val="00C4678F"/>
    <w:rsid w:val="00C50E54"/>
    <w:rsid w:val="00C53EAB"/>
    <w:rsid w:val="00C61481"/>
    <w:rsid w:val="00C615BE"/>
    <w:rsid w:val="00C63728"/>
    <w:rsid w:val="00C66CEF"/>
    <w:rsid w:val="00C73E07"/>
    <w:rsid w:val="00C768A7"/>
    <w:rsid w:val="00C77250"/>
    <w:rsid w:val="00C80480"/>
    <w:rsid w:val="00C81E94"/>
    <w:rsid w:val="00C84F9F"/>
    <w:rsid w:val="00C929C4"/>
    <w:rsid w:val="00C93B4A"/>
    <w:rsid w:val="00C94D3E"/>
    <w:rsid w:val="00C961FA"/>
    <w:rsid w:val="00C96207"/>
    <w:rsid w:val="00C9678F"/>
    <w:rsid w:val="00CA68B4"/>
    <w:rsid w:val="00CA6E25"/>
    <w:rsid w:val="00CB0E54"/>
    <w:rsid w:val="00CB1F36"/>
    <w:rsid w:val="00CB28AE"/>
    <w:rsid w:val="00CB4590"/>
    <w:rsid w:val="00CC3E09"/>
    <w:rsid w:val="00CC622C"/>
    <w:rsid w:val="00CC67A7"/>
    <w:rsid w:val="00CD216E"/>
    <w:rsid w:val="00CD30BA"/>
    <w:rsid w:val="00CD5D2F"/>
    <w:rsid w:val="00CD7438"/>
    <w:rsid w:val="00CD7530"/>
    <w:rsid w:val="00CD783F"/>
    <w:rsid w:val="00CD793C"/>
    <w:rsid w:val="00CE0CF5"/>
    <w:rsid w:val="00CE13DC"/>
    <w:rsid w:val="00CE4F83"/>
    <w:rsid w:val="00CF122C"/>
    <w:rsid w:val="00CF158D"/>
    <w:rsid w:val="00CF3809"/>
    <w:rsid w:val="00CF41E5"/>
    <w:rsid w:val="00CF5497"/>
    <w:rsid w:val="00D00A66"/>
    <w:rsid w:val="00D01CCE"/>
    <w:rsid w:val="00D07B74"/>
    <w:rsid w:val="00D116ED"/>
    <w:rsid w:val="00D150E3"/>
    <w:rsid w:val="00D2000B"/>
    <w:rsid w:val="00D247DE"/>
    <w:rsid w:val="00D257D3"/>
    <w:rsid w:val="00D27621"/>
    <w:rsid w:val="00D2786E"/>
    <w:rsid w:val="00D278CD"/>
    <w:rsid w:val="00D304D2"/>
    <w:rsid w:val="00D33C6A"/>
    <w:rsid w:val="00D416E3"/>
    <w:rsid w:val="00D47C64"/>
    <w:rsid w:val="00D5549A"/>
    <w:rsid w:val="00D60990"/>
    <w:rsid w:val="00D60D1D"/>
    <w:rsid w:val="00D60EBE"/>
    <w:rsid w:val="00D62207"/>
    <w:rsid w:val="00D633ED"/>
    <w:rsid w:val="00D64BC8"/>
    <w:rsid w:val="00D66A20"/>
    <w:rsid w:val="00D81562"/>
    <w:rsid w:val="00D81656"/>
    <w:rsid w:val="00D84898"/>
    <w:rsid w:val="00D84BF4"/>
    <w:rsid w:val="00D871E5"/>
    <w:rsid w:val="00D940A6"/>
    <w:rsid w:val="00DA34B5"/>
    <w:rsid w:val="00DA4989"/>
    <w:rsid w:val="00DB0766"/>
    <w:rsid w:val="00DB7047"/>
    <w:rsid w:val="00DB70D2"/>
    <w:rsid w:val="00DC0A38"/>
    <w:rsid w:val="00DC1F4D"/>
    <w:rsid w:val="00DC233E"/>
    <w:rsid w:val="00DC3AB6"/>
    <w:rsid w:val="00DC5E9A"/>
    <w:rsid w:val="00DC7DF0"/>
    <w:rsid w:val="00DD3C47"/>
    <w:rsid w:val="00DD4F00"/>
    <w:rsid w:val="00DF6126"/>
    <w:rsid w:val="00DF69A4"/>
    <w:rsid w:val="00E00DB6"/>
    <w:rsid w:val="00E02B33"/>
    <w:rsid w:val="00E02C69"/>
    <w:rsid w:val="00E036E7"/>
    <w:rsid w:val="00E03FE3"/>
    <w:rsid w:val="00E0452C"/>
    <w:rsid w:val="00E04E99"/>
    <w:rsid w:val="00E05514"/>
    <w:rsid w:val="00E06C8B"/>
    <w:rsid w:val="00E1365B"/>
    <w:rsid w:val="00E14680"/>
    <w:rsid w:val="00E1736E"/>
    <w:rsid w:val="00E206D7"/>
    <w:rsid w:val="00E23518"/>
    <w:rsid w:val="00E2747C"/>
    <w:rsid w:val="00E27575"/>
    <w:rsid w:val="00E353F8"/>
    <w:rsid w:val="00E429A3"/>
    <w:rsid w:val="00E42E3F"/>
    <w:rsid w:val="00E42F2E"/>
    <w:rsid w:val="00E4515E"/>
    <w:rsid w:val="00E54485"/>
    <w:rsid w:val="00E56753"/>
    <w:rsid w:val="00E639B9"/>
    <w:rsid w:val="00E65A2C"/>
    <w:rsid w:val="00E66E9F"/>
    <w:rsid w:val="00E73FD2"/>
    <w:rsid w:val="00E743FB"/>
    <w:rsid w:val="00E76221"/>
    <w:rsid w:val="00E767A1"/>
    <w:rsid w:val="00E76890"/>
    <w:rsid w:val="00E774CC"/>
    <w:rsid w:val="00E858B5"/>
    <w:rsid w:val="00E86696"/>
    <w:rsid w:val="00E90A33"/>
    <w:rsid w:val="00E9378F"/>
    <w:rsid w:val="00E9782A"/>
    <w:rsid w:val="00EA1714"/>
    <w:rsid w:val="00EA425A"/>
    <w:rsid w:val="00EA597D"/>
    <w:rsid w:val="00EA6D0D"/>
    <w:rsid w:val="00EA7560"/>
    <w:rsid w:val="00EB01F1"/>
    <w:rsid w:val="00EB0E1F"/>
    <w:rsid w:val="00EB1F77"/>
    <w:rsid w:val="00EB3336"/>
    <w:rsid w:val="00EB393E"/>
    <w:rsid w:val="00EB7137"/>
    <w:rsid w:val="00EC6A78"/>
    <w:rsid w:val="00EC7299"/>
    <w:rsid w:val="00ED1974"/>
    <w:rsid w:val="00ED51D9"/>
    <w:rsid w:val="00ED521A"/>
    <w:rsid w:val="00ED5FA3"/>
    <w:rsid w:val="00ED6213"/>
    <w:rsid w:val="00EE3102"/>
    <w:rsid w:val="00EF09B7"/>
    <w:rsid w:val="00EF3E83"/>
    <w:rsid w:val="00EF5F4D"/>
    <w:rsid w:val="00F0260E"/>
    <w:rsid w:val="00F039DA"/>
    <w:rsid w:val="00F10DFC"/>
    <w:rsid w:val="00F124FD"/>
    <w:rsid w:val="00F13894"/>
    <w:rsid w:val="00F219FF"/>
    <w:rsid w:val="00F22FA5"/>
    <w:rsid w:val="00F34B29"/>
    <w:rsid w:val="00F35BB5"/>
    <w:rsid w:val="00F36C3A"/>
    <w:rsid w:val="00F42788"/>
    <w:rsid w:val="00F42A32"/>
    <w:rsid w:val="00F46118"/>
    <w:rsid w:val="00F519F7"/>
    <w:rsid w:val="00F5781B"/>
    <w:rsid w:val="00F613AB"/>
    <w:rsid w:val="00F65907"/>
    <w:rsid w:val="00F6626B"/>
    <w:rsid w:val="00F66881"/>
    <w:rsid w:val="00F67E51"/>
    <w:rsid w:val="00F7169B"/>
    <w:rsid w:val="00F72560"/>
    <w:rsid w:val="00F728D3"/>
    <w:rsid w:val="00F72B6E"/>
    <w:rsid w:val="00F751FC"/>
    <w:rsid w:val="00F75215"/>
    <w:rsid w:val="00F75CB9"/>
    <w:rsid w:val="00F80017"/>
    <w:rsid w:val="00F82A8F"/>
    <w:rsid w:val="00F84007"/>
    <w:rsid w:val="00F86D1F"/>
    <w:rsid w:val="00F87B55"/>
    <w:rsid w:val="00F90DA2"/>
    <w:rsid w:val="00F91DDC"/>
    <w:rsid w:val="00F97E92"/>
    <w:rsid w:val="00FA05F4"/>
    <w:rsid w:val="00FA1BD7"/>
    <w:rsid w:val="00FB0576"/>
    <w:rsid w:val="00FB2191"/>
    <w:rsid w:val="00FB5CBC"/>
    <w:rsid w:val="00FC01EA"/>
    <w:rsid w:val="00FC0FF9"/>
    <w:rsid w:val="00FC3A8E"/>
    <w:rsid w:val="00FD1293"/>
    <w:rsid w:val="00FD433B"/>
    <w:rsid w:val="00FD4E02"/>
    <w:rsid w:val="00FD5952"/>
    <w:rsid w:val="00FD61EF"/>
    <w:rsid w:val="00FD623D"/>
    <w:rsid w:val="00FD65B9"/>
    <w:rsid w:val="00FE129E"/>
    <w:rsid w:val="00FE13EA"/>
    <w:rsid w:val="00FE7903"/>
    <w:rsid w:val="00FF0D33"/>
    <w:rsid w:val="00FF26DE"/>
    <w:rsid w:val="00FF717C"/>
    <w:rsid w:val="01BFB19A"/>
    <w:rsid w:val="07D17FB6"/>
    <w:rsid w:val="0B95CE93"/>
    <w:rsid w:val="1208A564"/>
    <w:rsid w:val="198719A2"/>
    <w:rsid w:val="1BA00305"/>
    <w:rsid w:val="20AEFDC7"/>
    <w:rsid w:val="2419084D"/>
    <w:rsid w:val="2501CD56"/>
    <w:rsid w:val="29DE1FAF"/>
    <w:rsid w:val="2E6A308C"/>
    <w:rsid w:val="2F4F6D97"/>
    <w:rsid w:val="3BA6872F"/>
    <w:rsid w:val="42F66449"/>
    <w:rsid w:val="43B2AF1F"/>
    <w:rsid w:val="45795FA1"/>
    <w:rsid w:val="465C5D4D"/>
    <w:rsid w:val="46F418BC"/>
    <w:rsid w:val="526389EA"/>
    <w:rsid w:val="56412A37"/>
    <w:rsid w:val="5A685D90"/>
    <w:rsid w:val="5DAC250D"/>
    <w:rsid w:val="5E2EB92A"/>
    <w:rsid w:val="608A224A"/>
    <w:rsid w:val="6096A622"/>
    <w:rsid w:val="6A7938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E4502A59-EBB5-4D76-9ED4-10F1B269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5256</Characters>
  <Application>Microsoft Office Word</Application>
  <DocSecurity>0</DocSecurity>
  <Lines>43</Lines>
  <Paragraphs>12</Paragraphs>
  <ScaleCrop>false</ScaleCrop>
  <Company>Deloitte</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Colin Douglas</dc:creator>
  <cp:keywords/>
  <dc:description/>
  <cp:lastModifiedBy>Centre Township</cp:lastModifiedBy>
  <cp:revision>125</cp:revision>
  <cp:lastPrinted>2022-11-15T23:25:00Z</cp:lastPrinted>
  <dcterms:created xsi:type="dcterms:W3CDTF">2023-02-14T15:43:00Z</dcterms:created>
  <dcterms:modified xsi:type="dcterms:W3CDTF">2023-03-06T14:08:00Z</dcterms:modified>
</cp:coreProperties>
</file>