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AEC" w14:textId="597BB2BB" w:rsidR="001F1590" w:rsidRDefault="07D17FB6" w:rsidP="07D17FB6">
      <w:pPr>
        <w:pStyle w:val="Title"/>
        <w:bidi/>
        <w:jc w:val="center"/>
        <w:rPr>
          <w:rFonts w:ascii="Arial" w:eastAsia="Arial" w:hAnsi="Arial" w:cs="Arial"/>
          <w:b/>
          <w:bCs/>
          <w:sz w:val="32"/>
          <w:szCs w:val="32"/>
        </w:rPr>
      </w:pPr>
      <w:bookmarkStart w:id="0" w:name="_Int_XQbFV6OF"/>
      <w:r w:rsidRPr="07D17FB6">
        <w:rPr>
          <w:rFonts w:ascii="Arial" w:eastAsia="Arial" w:hAnsi="Arial" w:cs="Arial"/>
          <w:b/>
          <w:bCs/>
          <w:sz w:val="32"/>
          <w:szCs w:val="32"/>
        </w:rPr>
        <w:t>CENTRE TOWNSHIP BOARD OF SUPERVISORS</w:t>
      </w:r>
      <w:bookmarkEnd w:id="0"/>
    </w:p>
    <w:p w14:paraId="7CF2A0B8" w14:textId="1BBF34B0" w:rsidR="001F1590" w:rsidRDefault="00A920C8" w:rsidP="07D17FB6">
      <w:pPr>
        <w:pStyle w:val="Title"/>
        <w:bidi/>
        <w:jc w:val="center"/>
        <w:rPr>
          <w:rFonts w:ascii="Arial" w:eastAsia="Arial" w:hAnsi="Arial" w:cs="Arial"/>
          <w:b/>
          <w:bCs/>
          <w:sz w:val="32"/>
          <w:szCs w:val="32"/>
        </w:rPr>
      </w:pPr>
      <w:r>
        <w:rPr>
          <w:rFonts w:ascii="Arial" w:eastAsia="Arial" w:hAnsi="Arial" w:cs="Arial"/>
          <w:b/>
          <w:bCs/>
          <w:sz w:val="32"/>
          <w:szCs w:val="32"/>
        </w:rPr>
        <w:t>April 5</w:t>
      </w:r>
      <w:r w:rsidR="00414A6F">
        <w:rPr>
          <w:rFonts w:ascii="Arial" w:eastAsia="Arial" w:hAnsi="Arial" w:cs="Arial"/>
          <w:b/>
          <w:bCs/>
          <w:sz w:val="32"/>
          <w:szCs w:val="32"/>
        </w:rPr>
        <w:t>, 2022</w:t>
      </w:r>
    </w:p>
    <w:p w14:paraId="2DA6B3F8" w14:textId="52B264A7" w:rsidR="00F80017" w:rsidRDefault="07D17FB6" w:rsidP="07D17FB6">
      <w:pPr>
        <w:pStyle w:val="Title"/>
        <w:jc w:val="center"/>
        <w:rPr>
          <w:rFonts w:ascii="Arial" w:eastAsia="Arial" w:hAnsi="Arial" w:cs="Arial"/>
          <w:b/>
          <w:bCs/>
          <w:sz w:val="32"/>
          <w:szCs w:val="32"/>
        </w:rPr>
      </w:pPr>
      <w:r w:rsidRPr="07D17FB6">
        <w:rPr>
          <w:rFonts w:ascii="Arial" w:eastAsia="Arial" w:hAnsi="Arial" w:cs="Arial"/>
          <w:b/>
          <w:bCs/>
          <w:sz w:val="32"/>
          <w:szCs w:val="32"/>
        </w:rPr>
        <w:t xml:space="preserve">REGULAR MEETING </w:t>
      </w:r>
    </w:p>
    <w:p w14:paraId="1A5198B2" w14:textId="2126F9B1" w:rsidR="00360D33" w:rsidRPr="004B6BA0" w:rsidRDefault="009F56D8" w:rsidP="07D17FB6">
      <w:pPr>
        <w:pStyle w:val="Title"/>
        <w:jc w:val="center"/>
        <w:rPr>
          <w:rFonts w:ascii="Arial" w:eastAsia="Arial" w:hAnsi="Arial" w:cs="Arial"/>
          <w:b/>
          <w:bCs/>
          <w:sz w:val="32"/>
          <w:szCs w:val="32"/>
        </w:rPr>
      </w:pPr>
      <w:r>
        <w:rPr>
          <w:rFonts w:ascii="Arial" w:eastAsia="Arial" w:hAnsi="Arial" w:cs="Arial"/>
          <w:b/>
          <w:bCs/>
          <w:sz w:val="32"/>
          <w:szCs w:val="32"/>
        </w:rPr>
        <w:t>MINUTES</w:t>
      </w:r>
    </w:p>
    <w:p w14:paraId="46A8AB28" w14:textId="62AA33AE" w:rsidR="01BFB19A" w:rsidRDefault="01BFB19A" w:rsidP="6096A622">
      <w:pPr>
        <w:jc w:val="center"/>
        <w:rPr>
          <w:rFonts w:ascii="Arial" w:eastAsia="Arial" w:hAnsi="Arial" w:cs="Arial"/>
          <w:b/>
          <w:bCs/>
          <w:sz w:val="32"/>
          <w:szCs w:val="32"/>
        </w:rPr>
      </w:pPr>
    </w:p>
    <w:p w14:paraId="52EF0BB8" w14:textId="12E2B9AC" w:rsidR="00761378" w:rsidRPr="00C17153" w:rsidRDefault="465C5D4D" w:rsidP="465C5D4D">
      <w:pPr>
        <w:pStyle w:val="ListParagraph"/>
        <w:numPr>
          <w:ilvl w:val="0"/>
          <w:numId w:val="1"/>
        </w:numPr>
        <w:spacing w:after="0" w:line="240" w:lineRule="auto"/>
        <w:rPr>
          <w:rFonts w:ascii="Arial" w:eastAsia="Arial" w:hAnsi="Arial" w:cs="Arial"/>
          <w:b/>
          <w:bCs/>
        </w:rPr>
      </w:pPr>
      <w:r w:rsidRPr="00C17153">
        <w:rPr>
          <w:rFonts w:ascii="Arial" w:eastAsia="Arial" w:hAnsi="Arial" w:cs="Arial"/>
          <w:b/>
          <w:bCs/>
        </w:rPr>
        <w:t>CALL MEETING TO ORDER</w:t>
      </w:r>
    </w:p>
    <w:p w14:paraId="1EF9C5E4" w14:textId="1335954F" w:rsidR="0053669F" w:rsidRPr="00761378" w:rsidRDefault="6C87A36A" w:rsidP="0053669F">
      <w:pPr>
        <w:pStyle w:val="ListParagraph"/>
        <w:numPr>
          <w:ilvl w:val="1"/>
          <w:numId w:val="1"/>
        </w:numPr>
        <w:spacing w:after="0" w:line="240" w:lineRule="auto"/>
        <w:rPr>
          <w:rFonts w:ascii="Arial" w:eastAsia="Arial" w:hAnsi="Arial" w:cs="Arial"/>
        </w:rPr>
      </w:pPr>
      <w:r w:rsidRPr="6C87A36A">
        <w:rPr>
          <w:rFonts w:ascii="Arial" w:eastAsia="Arial" w:hAnsi="Arial" w:cs="Arial"/>
        </w:rPr>
        <w:t>The Centre Township Board of Supervisors held their regular meeting on Monday April 5, 2022, Chairman Colin Reynold moved to call the meeting to order at 7:00 pm, Also present were Vice Chairman Jason Kelly, Supervisor Rick Burkholder, Solicitor Linus Fenicle, Engineer John Madden and Secretary Diana McPherson</w:t>
      </w:r>
    </w:p>
    <w:p w14:paraId="0FE03048" w14:textId="09550CAF" w:rsidR="465C5D4D" w:rsidRDefault="465C5D4D" w:rsidP="465C5D4D">
      <w:pPr>
        <w:spacing w:after="0" w:line="240" w:lineRule="auto"/>
        <w:rPr>
          <w:rFonts w:ascii="Arial" w:eastAsia="Arial" w:hAnsi="Arial" w:cs="Arial"/>
          <w:u w:val="single"/>
        </w:rPr>
      </w:pPr>
    </w:p>
    <w:p w14:paraId="17E1B9A5" w14:textId="77777777" w:rsidR="008069B5" w:rsidRDefault="465C5D4D" w:rsidP="6096A622">
      <w:pPr>
        <w:pStyle w:val="ListParagraph"/>
        <w:numPr>
          <w:ilvl w:val="0"/>
          <w:numId w:val="1"/>
        </w:numPr>
        <w:spacing w:after="0" w:line="240" w:lineRule="auto"/>
        <w:rPr>
          <w:rFonts w:ascii="Arial" w:eastAsia="Arial" w:hAnsi="Arial" w:cs="Arial"/>
        </w:rPr>
      </w:pPr>
      <w:r w:rsidRPr="008069B5">
        <w:rPr>
          <w:rFonts w:ascii="Arial" w:eastAsia="Arial" w:hAnsi="Arial" w:cs="Arial"/>
          <w:b/>
          <w:bCs/>
        </w:rPr>
        <w:t>PLEDGE ALLEGIANCE TO THE FLAG &amp; MOMENT OF SILENCE</w:t>
      </w:r>
    </w:p>
    <w:p w14:paraId="170110A3" w14:textId="7E6F2071" w:rsidR="00761378" w:rsidRPr="008069B5" w:rsidRDefault="008069B5" w:rsidP="008069B5">
      <w:pPr>
        <w:pStyle w:val="ListParagraph"/>
        <w:numPr>
          <w:ilvl w:val="1"/>
          <w:numId w:val="1"/>
        </w:numPr>
        <w:spacing w:after="0" w:line="240" w:lineRule="auto"/>
        <w:rPr>
          <w:rFonts w:ascii="Arial" w:eastAsia="Arial" w:hAnsi="Arial" w:cs="Arial"/>
        </w:rPr>
      </w:pPr>
      <w:r>
        <w:rPr>
          <w:rFonts w:ascii="Arial" w:eastAsia="Arial" w:hAnsi="Arial" w:cs="Arial"/>
        </w:rPr>
        <w:t>Pledged allegiance to the flag and held a moment of Silence</w:t>
      </w:r>
      <w:r w:rsidR="465C5D4D" w:rsidRPr="008069B5">
        <w:rPr>
          <w:rFonts w:ascii="Arial" w:eastAsia="Arial" w:hAnsi="Arial" w:cs="Arial"/>
        </w:rPr>
        <w:t xml:space="preserve"> </w:t>
      </w:r>
    </w:p>
    <w:p w14:paraId="4A4591DE" w14:textId="604C10BD" w:rsidR="01BFB19A" w:rsidRDefault="01BFB19A" w:rsidP="6096A622">
      <w:pPr>
        <w:spacing w:after="0" w:line="240" w:lineRule="auto"/>
        <w:rPr>
          <w:rFonts w:ascii="Arial" w:eastAsia="Arial" w:hAnsi="Arial" w:cs="Arial"/>
        </w:rPr>
      </w:pPr>
    </w:p>
    <w:p w14:paraId="2E20522F" w14:textId="195FB0A4" w:rsidR="00787E10" w:rsidRDefault="465C5D4D" w:rsidP="6096A622">
      <w:pPr>
        <w:pStyle w:val="ListParagraph"/>
        <w:numPr>
          <w:ilvl w:val="0"/>
          <w:numId w:val="1"/>
        </w:numPr>
        <w:spacing w:after="0" w:line="240" w:lineRule="auto"/>
        <w:rPr>
          <w:rFonts w:ascii="Arial" w:eastAsia="Arial" w:hAnsi="Arial" w:cs="Arial"/>
          <w:b/>
          <w:bCs/>
        </w:rPr>
      </w:pPr>
      <w:r w:rsidRPr="008069B5">
        <w:rPr>
          <w:rFonts w:ascii="Arial" w:eastAsia="Arial" w:hAnsi="Arial" w:cs="Arial"/>
          <w:b/>
          <w:bCs/>
        </w:rPr>
        <w:t>APPROVAL OF MINUTES &amp; TREASURERS REPORT</w:t>
      </w:r>
    </w:p>
    <w:p w14:paraId="0AED4E1D" w14:textId="7D5FEB0C" w:rsidR="008069B5" w:rsidRDefault="00CB2CC7" w:rsidP="008069B5">
      <w:pPr>
        <w:pStyle w:val="ListParagraph"/>
        <w:numPr>
          <w:ilvl w:val="1"/>
          <w:numId w:val="1"/>
        </w:numPr>
        <w:spacing w:after="0" w:line="240" w:lineRule="auto"/>
        <w:rPr>
          <w:rFonts w:ascii="Arial" w:eastAsia="Arial" w:hAnsi="Arial" w:cs="Arial"/>
          <w:b/>
          <w:bCs/>
        </w:rPr>
      </w:pPr>
      <w:r>
        <w:rPr>
          <w:rFonts w:ascii="Arial" w:eastAsia="Arial" w:hAnsi="Arial" w:cs="Arial"/>
          <w:b/>
          <w:bCs/>
        </w:rPr>
        <w:t xml:space="preserve">Upon a Reynolds/Burkholder motion the board unanimously voted to approve the March </w:t>
      </w:r>
      <w:r w:rsidR="00FC5331">
        <w:rPr>
          <w:rFonts w:ascii="Arial" w:eastAsia="Arial" w:hAnsi="Arial" w:cs="Arial"/>
          <w:b/>
          <w:bCs/>
        </w:rPr>
        <w:t>7, 2022 regular meeting minutes</w:t>
      </w:r>
    </w:p>
    <w:p w14:paraId="38429D81" w14:textId="40161CF8" w:rsidR="00FC5331" w:rsidRPr="008069B5" w:rsidRDefault="00FC5331" w:rsidP="008069B5">
      <w:pPr>
        <w:pStyle w:val="ListParagraph"/>
        <w:numPr>
          <w:ilvl w:val="1"/>
          <w:numId w:val="1"/>
        </w:numPr>
        <w:spacing w:after="0" w:line="240" w:lineRule="auto"/>
        <w:rPr>
          <w:rFonts w:ascii="Arial" w:eastAsia="Arial" w:hAnsi="Arial" w:cs="Arial"/>
          <w:b/>
          <w:bCs/>
        </w:rPr>
      </w:pPr>
      <w:r>
        <w:rPr>
          <w:rFonts w:ascii="Arial" w:eastAsia="Arial" w:hAnsi="Arial" w:cs="Arial"/>
          <w:b/>
          <w:bCs/>
        </w:rPr>
        <w:t>Upon a Reynolds/Burkholder motion the board unanimously voted to approve the treasurers report as presented to the board for review</w:t>
      </w:r>
    </w:p>
    <w:p w14:paraId="59F46B31" w14:textId="2A2978C2" w:rsidR="6096A622" w:rsidRDefault="6096A622" w:rsidP="6096A622">
      <w:pPr>
        <w:spacing w:after="0" w:line="240" w:lineRule="auto"/>
        <w:rPr>
          <w:rFonts w:ascii="Arial" w:eastAsia="Arial" w:hAnsi="Arial" w:cs="Arial"/>
        </w:rPr>
      </w:pPr>
    </w:p>
    <w:p w14:paraId="15408BFD" w14:textId="62CABE73" w:rsidR="00111877" w:rsidRPr="00CC77AA" w:rsidRDefault="465C5D4D" w:rsidP="00A920C8">
      <w:pPr>
        <w:pStyle w:val="ListParagraph"/>
        <w:numPr>
          <w:ilvl w:val="0"/>
          <w:numId w:val="1"/>
        </w:numPr>
        <w:spacing w:after="0" w:line="240" w:lineRule="auto"/>
        <w:rPr>
          <w:rFonts w:ascii="Arial" w:eastAsia="Arial" w:hAnsi="Arial" w:cs="Arial"/>
          <w:b/>
          <w:bCs/>
        </w:rPr>
      </w:pPr>
      <w:r w:rsidRPr="00315CD6">
        <w:rPr>
          <w:rFonts w:ascii="Arial" w:eastAsia="Arial" w:hAnsi="Arial" w:cs="Arial"/>
          <w:b/>
          <w:bCs/>
        </w:rPr>
        <w:t>VISITORS</w:t>
      </w:r>
    </w:p>
    <w:p w14:paraId="1A8619ED" w14:textId="7441D52A" w:rsidR="00CC77AA" w:rsidRPr="00B926B0" w:rsidRDefault="6C87A36A" w:rsidP="6C87A36A">
      <w:pPr>
        <w:pStyle w:val="ListParagraph"/>
        <w:numPr>
          <w:ilvl w:val="1"/>
          <w:numId w:val="1"/>
        </w:numPr>
        <w:spacing w:after="0" w:line="240" w:lineRule="auto"/>
        <w:rPr>
          <w:rFonts w:ascii="Arial" w:eastAsia="Arial" w:hAnsi="Arial" w:cs="Arial"/>
        </w:rPr>
      </w:pPr>
      <w:r w:rsidRPr="6C87A36A">
        <w:rPr>
          <w:rFonts w:ascii="Arial" w:eastAsia="Arial" w:hAnsi="Arial" w:cs="Arial"/>
        </w:rPr>
        <w:t>Mr. Comp- about stone quarry, understands they applied for driveway permit, the speed limit is 45 mph and there is not enough room for driveway- Chairman Reynolds replied there is a scoping meeting set for April 13, to address the issues, that includes supervisors, commissioners, etc. but it is not open to the public</w:t>
      </w:r>
    </w:p>
    <w:p w14:paraId="101C944C" w14:textId="48189A25" w:rsidR="00B926B0" w:rsidRPr="00013B4A" w:rsidRDefault="6C87A36A" w:rsidP="6C87A36A">
      <w:pPr>
        <w:pStyle w:val="ListParagraph"/>
        <w:numPr>
          <w:ilvl w:val="1"/>
          <w:numId w:val="1"/>
        </w:numPr>
        <w:spacing w:after="0" w:line="240" w:lineRule="auto"/>
        <w:rPr>
          <w:rFonts w:ascii="Arial" w:eastAsia="Arial" w:hAnsi="Arial" w:cs="Arial"/>
        </w:rPr>
      </w:pPr>
      <w:r w:rsidRPr="6C87A36A">
        <w:rPr>
          <w:rFonts w:ascii="Arial" w:eastAsia="Arial" w:hAnsi="Arial" w:cs="Arial"/>
        </w:rPr>
        <w:t>Lila Basnet- Has intentions of raising pheasants and quails on his property and is requiring a letter from the township to the Game Commission saying we the township do not have any Ordinances against it</w:t>
      </w:r>
    </w:p>
    <w:p w14:paraId="5EC36C1D" w14:textId="6E2A5D2A" w:rsidR="00315CD6" w:rsidRPr="00935D0D" w:rsidRDefault="6C87A36A" w:rsidP="6C87A36A">
      <w:pPr>
        <w:pStyle w:val="ListParagraph"/>
        <w:numPr>
          <w:ilvl w:val="2"/>
          <w:numId w:val="1"/>
        </w:numPr>
        <w:spacing w:after="0" w:line="240" w:lineRule="auto"/>
        <w:rPr>
          <w:rFonts w:ascii="Arial" w:eastAsia="Arial" w:hAnsi="Arial" w:cs="Arial"/>
          <w:b/>
          <w:bCs/>
        </w:rPr>
      </w:pPr>
      <w:r w:rsidRPr="6C87A36A">
        <w:rPr>
          <w:rFonts w:ascii="Arial" w:eastAsia="Arial" w:hAnsi="Arial" w:cs="Arial"/>
          <w:b/>
          <w:bCs/>
        </w:rPr>
        <w:t>Upon a Reynolds/Kelly motion the board authorizes the secretary to write a letter to Game Commission saying we have no resolution/ordinances against raising pheasant and quail on the property</w:t>
      </w:r>
    </w:p>
    <w:p w14:paraId="501726E4" w14:textId="77777777" w:rsidR="00D07B74" w:rsidRPr="00D07B74" w:rsidRDefault="00D07B74" w:rsidP="00D07B74">
      <w:pPr>
        <w:pStyle w:val="ListParagraph"/>
        <w:rPr>
          <w:rFonts w:ascii="Arial" w:eastAsia="Arial" w:hAnsi="Arial" w:cs="Arial"/>
        </w:rPr>
      </w:pPr>
    </w:p>
    <w:p w14:paraId="0A0DD7A9" w14:textId="7EAB56ED" w:rsidR="00D07B74" w:rsidRPr="00E0703B" w:rsidRDefault="465C5D4D" w:rsidP="6096A622">
      <w:pPr>
        <w:pStyle w:val="ListParagraph"/>
        <w:numPr>
          <w:ilvl w:val="0"/>
          <w:numId w:val="1"/>
        </w:numPr>
        <w:spacing w:after="0" w:line="240" w:lineRule="auto"/>
        <w:rPr>
          <w:rFonts w:ascii="Arial" w:eastAsia="Arial" w:hAnsi="Arial" w:cs="Arial"/>
          <w:b/>
          <w:bCs/>
        </w:rPr>
      </w:pPr>
      <w:r w:rsidRPr="00E0703B">
        <w:rPr>
          <w:rFonts w:ascii="Arial" w:eastAsia="Arial" w:hAnsi="Arial" w:cs="Arial"/>
          <w:b/>
          <w:bCs/>
        </w:rPr>
        <w:t>ROAD REPORT</w:t>
      </w:r>
    </w:p>
    <w:p w14:paraId="0B0B0E85" w14:textId="0C59E3FE" w:rsidR="004725DC" w:rsidRDefault="46F418BC" w:rsidP="00847668">
      <w:pPr>
        <w:pStyle w:val="ListParagraph"/>
        <w:numPr>
          <w:ilvl w:val="1"/>
          <w:numId w:val="1"/>
        </w:numPr>
        <w:spacing w:after="0" w:line="240" w:lineRule="auto"/>
        <w:rPr>
          <w:rFonts w:ascii="Arial" w:eastAsia="Arial" w:hAnsi="Arial" w:cs="Arial"/>
        </w:rPr>
      </w:pPr>
      <w:r w:rsidRPr="46F418BC">
        <w:rPr>
          <w:rFonts w:ascii="Arial" w:eastAsia="Arial" w:hAnsi="Arial" w:cs="Arial"/>
        </w:rPr>
        <w:t>Review Roads to advertise for paving bids</w:t>
      </w:r>
    </w:p>
    <w:p w14:paraId="1ACD1F10" w14:textId="69887AE6" w:rsidR="00461105" w:rsidRDefault="6C87A36A" w:rsidP="6C87A36A">
      <w:pPr>
        <w:pStyle w:val="ListParagraph"/>
        <w:numPr>
          <w:ilvl w:val="2"/>
          <w:numId w:val="1"/>
        </w:numPr>
        <w:spacing w:after="0" w:line="240" w:lineRule="auto"/>
        <w:rPr>
          <w:rFonts w:ascii="Arial" w:eastAsia="Arial" w:hAnsi="Arial" w:cs="Arial"/>
          <w:b/>
          <w:bCs/>
        </w:rPr>
      </w:pPr>
      <w:r w:rsidRPr="6C87A36A">
        <w:rPr>
          <w:rFonts w:ascii="Arial" w:eastAsia="Arial" w:hAnsi="Arial" w:cs="Arial"/>
          <w:b/>
          <w:bCs/>
        </w:rPr>
        <w:t>Upon a Reynolds/Burkholder motion the board unanimously voted to advertise for 2022 paving bids in newspaper for Brady Road with a 7:10 pm bid opening at our May 3, 2022 meeting</w:t>
      </w:r>
    </w:p>
    <w:p w14:paraId="2694D74A" w14:textId="77777777" w:rsidR="00DA26B2" w:rsidRDefault="0B95CE93" w:rsidP="00847668">
      <w:pPr>
        <w:pStyle w:val="ListParagraph"/>
        <w:numPr>
          <w:ilvl w:val="1"/>
          <w:numId w:val="1"/>
        </w:numPr>
        <w:spacing w:after="0" w:line="240" w:lineRule="auto"/>
        <w:rPr>
          <w:rFonts w:ascii="Arial" w:eastAsia="Arial" w:hAnsi="Arial" w:cs="Arial"/>
        </w:rPr>
      </w:pPr>
      <w:r w:rsidRPr="0B95CE93">
        <w:rPr>
          <w:rFonts w:ascii="Arial" w:eastAsia="Arial" w:hAnsi="Arial" w:cs="Arial"/>
        </w:rPr>
        <w:t>7:10 pm - Open Sealed bids for 2022 Stone and Seal Coat</w:t>
      </w:r>
    </w:p>
    <w:p w14:paraId="425D2D0E" w14:textId="26C3F7BF" w:rsidR="00DB47A0" w:rsidRDefault="6C87A36A" w:rsidP="00DA26B2">
      <w:pPr>
        <w:pStyle w:val="ListParagraph"/>
        <w:numPr>
          <w:ilvl w:val="2"/>
          <w:numId w:val="1"/>
        </w:numPr>
        <w:spacing w:after="0" w:line="240" w:lineRule="auto"/>
        <w:rPr>
          <w:rFonts w:ascii="Arial" w:eastAsia="Arial" w:hAnsi="Arial" w:cs="Arial"/>
        </w:rPr>
      </w:pPr>
      <w:r w:rsidRPr="6C87A36A">
        <w:rPr>
          <w:rFonts w:ascii="Arial" w:eastAsia="Arial" w:hAnsi="Arial" w:cs="Arial"/>
        </w:rPr>
        <w:t>Opened Stone bids at 7:10 and read to board</w:t>
      </w:r>
    </w:p>
    <w:p w14:paraId="79E56849" w14:textId="32ED3CC5" w:rsidR="00613563" w:rsidRPr="00613563" w:rsidRDefault="6C87A36A" w:rsidP="6C87A36A">
      <w:pPr>
        <w:pStyle w:val="ListParagraph"/>
        <w:numPr>
          <w:ilvl w:val="3"/>
          <w:numId w:val="1"/>
        </w:numPr>
        <w:spacing w:after="0" w:line="240" w:lineRule="auto"/>
        <w:rPr>
          <w:rFonts w:eastAsiaTheme="minorEastAsia"/>
          <w:b/>
          <w:bCs/>
        </w:rPr>
      </w:pPr>
      <w:r w:rsidRPr="6C87A36A">
        <w:rPr>
          <w:rFonts w:ascii="Arial" w:eastAsia="Arial" w:hAnsi="Arial" w:cs="Arial"/>
          <w:b/>
          <w:bCs/>
        </w:rPr>
        <w:t>Upon a Reynolds/Kelly motion the board unanimously voted to reject all bids for stone and re-bid Stone for opening on May 3, 2022 with paving bids</w:t>
      </w:r>
    </w:p>
    <w:p w14:paraId="74911FAC" w14:textId="2B061AC5" w:rsidR="001645F2" w:rsidRPr="003966FD" w:rsidRDefault="6C87A36A" w:rsidP="001645F2">
      <w:pPr>
        <w:pStyle w:val="ListParagraph"/>
        <w:numPr>
          <w:ilvl w:val="2"/>
          <w:numId w:val="1"/>
        </w:numPr>
        <w:spacing w:after="0" w:line="240" w:lineRule="auto"/>
        <w:rPr>
          <w:rFonts w:ascii="Arial" w:eastAsia="Arial" w:hAnsi="Arial" w:cs="Arial"/>
        </w:rPr>
      </w:pPr>
      <w:r w:rsidRPr="6C87A36A">
        <w:rPr>
          <w:rFonts w:ascii="Arial" w:eastAsia="Arial" w:hAnsi="Arial" w:cs="Arial"/>
        </w:rPr>
        <w:t>Opened Seal Coat bids after stone bid- they are as follows:</w:t>
      </w:r>
    </w:p>
    <w:p w14:paraId="770FF9D7" w14:textId="1C9FD5E0" w:rsidR="6C87A36A" w:rsidRDefault="6C87A36A" w:rsidP="6C87A36A">
      <w:pPr>
        <w:pStyle w:val="ListParagraph"/>
        <w:numPr>
          <w:ilvl w:val="3"/>
          <w:numId w:val="1"/>
        </w:numPr>
        <w:spacing w:after="0" w:line="240" w:lineRule="auto"/>
        <w:rPr>
          <w:rFonts w:eastAsiaTheme="minorEastAsia"/>
          <w:b/>
          <w:bCs/>
        </w:rPr>
      </w:pPr>
      <w:r w:rsidRPr="6C87A36A">
        <w:rPr>
          <w:rFonts w:ascii="Arial" w:eastAsia="Arial" w:hAnsi="Arial" w:cs="Arial"/>
          <w:b/>
          <w:bCs/>
        </w:rPr>
        <w:t>Upon a Reynolds/Kelly motion the board unanimously voted to table all bids until May 3, 2022 BOS Meeting</w:t>
      </w:r>
    </w:p>
    <w:tbl>
      <w:tblPr>
        <w:tblW w:w="10529" w:type="dxa"/>
        <w:tblLook w:val="04A0" w:firstRow="1" w:lastRow="0" w:firstColumn="1" w:lastColumn="0" w:noHBand="0" w:noVBand="1"/>
      </w:tblPr>
      <w:tblGrid>
        <w:gridCol w:w="4135"/>
        <w:gridCol w:w="272"/>
        <w:gridCol w:w="1710"/>
        <w:gridCol w:w="272"/>
        <w:gridCol w:w="1800"/>
        <w:gridCol w:w="272"/>
        <w:gridCol w:w="2070"/>
      </w:tblGrid>
      <w:tr w:rsidR="009E12AE" w:rsidRPr="00B152F1" w14:paraId="21794340" w14:textId="77777777" w:rsidTr="6C87A36A">
        <w:trPr>
          <w:trHeight w:val="540"/>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96EE" w14:textId="77777777" w:rsidR="00B152F1" w:rsidRPr="00B152F1" w:rsidRDefault="00B152F1" w:rsidP="00B152F1">
            <w:pPr>
              <w:spacing w:after="0" w:line="240" w:lineRule="auto"/>
              <w:rPr>
                <w:rFonts w:ascii="Arial" w:eastAsia="Times New Roman" w:hAnsi="Arial" w:cs="Arial"/>
                <w:b/>
                <w:bCs/>
                <w:sz w:val="20"/>
                <w:szCs w:val="20"/>
              </w:rPr>
            </w:pPr>
            <w:r w:rsidRPr="00B152F1">
              <w:rPr>
                <w:rFonts w:ascii="Arial" w:eastAsia="Times New Roman" w:hAnsi="Arial" w:cs="Arial"/>
                <w:b/>
                <w:bCs/>
                <w:sz w:val="20"/>
                <w:szCs w:val="20"/>
              </w:rPr>
              <w:t> </w:t>
            </w:r>
          </w:p>
        </w:tc>
        <w:tc>
          <w:tcPr>
            <w:tcW w:w="27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36055E" w14:textId="77777777" w:rsidR="00B152F1" w:rsidRPr="00B152F1" w:rsidRDefault="00B152F1" w:rsidP="00B152F1">
            <w:pPr>
              <w:spacing w:after="0" w:line="240" w:lineRule="auto"/>
              <w:rPr>
                <w:rFonts w:ascii="Arial" w:eastAsia="Times New Roman" w:hAnsi="Arial" w:cs="Arial"/>
                <w:b/>
                <w:bCs/>
                <w:sz w:val="20"/>
                <w:szCs w:val="20"/>
              </w:rPr>
            </w:pPr>
            <w:r w:rsidRPr="00B152F1">
              <w:rPr>
                <w:rFonts w:ascii="Arial" w:eastAsia="Times New Roman" w:hAnsi="Arial" w:cs="Arial"/>
                <w:b/>
                <w:bCs/>
                <w:sz w:val="20"/>
                <w:szCs w:val="20"/>
              </w:rPr>
              <w:t> </w:t>
            </w:r>
          </w:p>
        </w:tc>
        <w:tc>
          <w:tcPr>
            <w:tcW w:w="171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678F057" w14:textId="16C8D243" w:rsidR="00B152F1" w:rsidRPr="00B152F1" w:rsidRDefault="00B152F1" w:rsidP="00B152F1">
            <w:pPr>
              <w:spacing w:after="0" w:line="240" w:lineRule="auto"/>
              <w:jc w:val="center"/>
              <w:rPr>
                <w:rFonts w:ascii="Arial" w:eastAsia="Times New Roman" w:hAnsi="Arial" w:cs="Arial"/>
                <w:b/>
                <w:bCs/>
                <w:sz w:val="20"/>
                <w:szCs w:val="20"/>
              </w:rPr>
            </w:pPr>
            <w:r w:rsidRPr="00B152F1">
              <w:rPr>
                <w:rFonts w:ascii="Arial" w:eastAsia="Times New Roman" w:hAnsi="Arial" w:cs="Arial"/>
                <w:b/>
                <w:bCs/>
                <w:sz w:val="20"/>
                <w:szCs w:val="20"/>
              </w:rPr>
              <w:t xml:space="preserve"> MIDLAND </w:t>
            </w:r>
            <w:r w:rsidR="005B1DB4">
              <w:rPr>
                <w:rFonts w:ascii="Arial" w:eastAsia="Times New Roman" w:hAnsi="Arial" w:cs="Arial"/>
                <w:b/>
                <w:bCs/>
                <w:sz w:val="20"/>
                <w:szCs w:val="20"/>
              </w:rPr>
              <w:t>(</w:t>
            </w:r>
            <w:r w:rsidRPr="00B152F1">
              <w:rPr>
                <w:rFonts w:ascii="Arial" w:eastAsia="Times New Roman" w:hAnsi="Arial" w:cs="Arial"/>
                <w:b/>
                <w:bCs/>
                <w:sz w:val="20"/>
                <w:szCs w:val="20"/>
              </w:rPr>
              <w:t xml:space="preserve">$2.084)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14:paraId="78A929EB" w14:textId="77777777" w:rsidR="00B152F1" w:rsidRPr="00B152F1" w:rsidRDefault="00B152F1" w:rsidP="00B152F1">
            <w:pPr>
              <w:spacing w:after="0" w:line="240" w:lineRule="auto"/>
              <w:jc w:val="center"/>
              <w:rPr>
                <w:rFonts w:ascii="Arial" w:eastAsia="Times New Roman" w:hAnsi="Arial" w:cs="Arial"/>
                <w:b/>
                <w:bCs/>
                <w:sz w:val="20"/>
                <w:szCs w:val="20"/>
              </w:rPr>
            </w:pPr>
            <w:r w:rsidRPr="00B152F1">
              <w:rPr>
                <w:rFonts w:ascii="Arial" w:eastAsia="Times New Roman" w:hAnsi="Arial" w:cs="Arial"/>
                <w:b/>
                <w:bCs/>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0CBA274B" w14:textId="6FAC3A8D" w:rsidR="00B152F1" w:rsidRPr="00B152F1" w:rsidRDefault="6C87A36A" w:rsidP="00B152F1">
            <w:pPr>
              <w:spacing w:after="0" w:line="240" w:lineRule="auto"/>
              <w:jc w:val="center"/>
              <w:rPr>
                <w:rFonts w:ascii="Arial" w:eastAsia="Times New Roman" w:hAnsi="Arial" w:cs="Arial"/>
                <w:b/>
                <w:bCs/>
                <w:sz w:val="20"/>
                <w:szCs w:val="20"/>
              </w:rPr>
            </w:pPr>
            <w:r w:rsidRPr="6C87A36A">
              <w:rPr>
                <w:rFonts w:ascii="Arial" w:eastAsia="Times New Roman" w:hAnsi="Arial" w:cs="Arial"/>
                <w:b/>
                <w:bCs/>
                <w:sz w:val="20"/>
                <w:szCs w:val="20"/>
              </w:rPr>
              <w:t xml:space="preserve"> RUSSELL STANDARD ($1.66) </w:t>
            </w:r>
          </w:p>
        </w:tc>
        <w:tc>
          <w:tcPr>
            <w:tcW w:w="272" w:type="dxa"/>
            <w:tcBorders>
              <w:top w:val="single" w:sz="4" w:space="0" w:color="auto"/>
              <w:left w:val="nil"/>
              <w:bottom w:val="single" w:sz="4" w:space="0" w:color="auto"/>
              <w:right w:val="single" w:sz="4" w:space="0" w:color="auto"/>
            </w:tcBorders>
            <w:shd w:val="clear" w:color="auto" w:fill="auto"/>
            <w:noWrap/>
            <w:vAlign w:val="bottom"/>
            <w:hideMark/>
          </w:tcPr>
          <w:p w14:paraId="5C8212BB" w14:textId="77777777" w:rsidR="00B152F1" w:rsidRPr="00B152F1" w:rsidRDefault="00B152F1" w:rsidP="00B152F1">
            <w:pPr>
              <w:spacing w:after="0" w:line="240" w:lineRule="auto"/>
              <w:jc w:val="center"/>
              <w:rPr>
                <w:rFonts w:ascii="Arial" w:eastAsia="Times New Roman" w:hAnsi="Arial" w:cs="Arial"/>
                <w:b/>
                <w:bCs/>
                <w:sz w:val="20"/>
                <w:szCs w:val="20"/>
              </w:rPr>
            </w:pPr>
            <w:r w:rsidRPr="00B152F1">
              <w:rPr>
                <w:rFonts w:ascii="Arial" w:eastAsia="Times New Roman" w:hAnsi="Arial" w:cs="Arial"/>
                <w:b/>
                <w:bCs/>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05156967" w14:textId="77777777" w:rsidR="00B152F1" w:rsidRPr="00B152F1" w:rsidRDefault="00B152F1" w:rsidP="00B152F1">
            <w:pPr>
              <w:spacing w:after="0" w:line="240" w:lineRule="auto"/>
              <w:jc w:val="center"/>
              <w:rPr>
                <w:rFonts w:ascii="Arial" w:eastAsia="Times New Roman" w:hAnsi="Arial" w:cs="Arial"/>
                <w:b/>
                <w:bCs/>
                <w:sz w:val="20"/>
                <w:szCs w:val="20"/>
              </w:rPr>
            </w:pPr>
            <w:r w:rsidRPr="00B152F1">
              <w:rPr>
                <w:rFonts w:ascii="Arial" w:eastAsia="Times New Roman" w:hAnsi="Arial" w:cs="Arial"/>
                <w:b/>
                <w:bCs/>
                <w:sz w:val="20"/>
                <w:szCs w:val="20"/>
              </w:rPr>
              <w:t xml:space="preserve"> WILSON (1.807) </w:t>
            </w:r>
          </w:p>
        </w:tc>
      </w:tr>
      <w:tr w:rsidR="009E12AE" w:rsidRPr="00B152F1" w14:paraId="2663DC2F" w14:textId="77777777" w:rsidTr="6C87A36A">
        <w:trPr>
          <w:trHeight w:val="255"/>
        </w:trPr>
        <w:tc>
          <w:tcPr>
            <w:tcW w:w="413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415B5E2"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2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FEF6B75"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hideMark/>
          </w:tcPr>
          <w:p w14:paraId="6EFA1E80"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272" w:type="dxa"/>
            <w:tcBorders>
              <w:top w:val="nil"/>
              <w:left w:val="nil"/>
              <w:bottom w:val="single" w:sz="4" w:space="0" w:color="auto"/>
              <w:right w:val="single" w:sz="4" w:space="0" w:color="auto"/>
            </w:tcBorders>
            <w:shd w:val="clear" w:color="auto" w:fill="BFBFBF" w:themeFill="background1" w:themeFillShade="BF"/>
            <w:noWrap/>
            <w:vAlign w:val="bottom"/>
            <w:hideMark/>
          </w:tcPr>
          <w:p w14:paraId="0C70FAC8"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BFBFBF" w:themeFill="background1" w:themeFillShade="BF"/>
            <w:noWrap/>
            <w:vAlign w:val="bottom"/>
            <w:hideMark/>
          </w:tcPr>
          <w:p w14:paraId="65517BE2"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272" w:type="dxa"/>
            <w:tcBorders>
              <w:top w:val="nil"/>
              <w:left w:val="nil"/>
              <w:bottom w:val="single" w:sz="4" w:space="0" w:color="auto"/>
              <w:right w:val="single" w:sz="4" w:space="0" w:color="auto"/>
            </w:tcBorders>
            <w:shd w:val="clear" w:color="auto" w:fill="BFBFBF" w:themeFill="background1" w:themeFillShade="BF"/>
            <w:noWrap/>
            <w:vAlign w:val="bottom"/>
            <w:hideMark/>
          </w:tcPr>
          <w:p w14:paraId="020A73E8"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60D46D9"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r>
      <w:tr w:rsidR="009E12AE" w:rsidRPr="00B152F1" w14:paraId="7A38AC02" w14:textId="77777777" w:rsidTr="6C87A36A">
        <w:trPr>
          <w:trHeight w:val="450"/>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002D063" w14:textId="77777777" w:rsidR="00B152F1" w:rsidRPr="00B152F1" w:rsidRDefault="00B152F1" w:rsidP="00B152F1">
            <w:pPr>
              <w:spacing w:after="0" w:line="240" w:lineRule="auto"/>
              <w:rPr>
                <w:rFonts w:ascii="Arial" w:eastAsia="Times New Roman" w:hAnsi="Arial" w:cs="Arial"/>
                <w:b/>
                <w:bCs/>
                <w:sz w:val="20"/>
                <w:szCs w:val="20"/>
              </w:rPr>
            </w:pPr>
            <w:r w:rsidRPr="00B152F1">
              <w:rPr>
                <w:rFonts w:ascii="Arial" w:eastAsia="Times New Roman" w:hAnsi="Arial" w:cs="Arial"/>
                <w:b/>
                <w:bCs/>
                <w:sz w:val="20"/>
                <w:szCs w:val="20"/>
              </w:rPr>
              <w:t>#1 -10,560' X 20'  T375 Laurel Grove Rd</w:t>
            </w:r>
          </w:p>
        </w:tc>
        <w:tc>
          <w:tcPr>
            <w:tcW w:w="270" w:type="dxa"/>
            <w:tcBorders>
              <w:top w:val="nil"/>
              <w:left w:val="nil"/>
              <w:bottom w:val="single" w:sz="4" w:space="0" w:color="auto"/>
              <w:right w:val="single" w:sz="4" w:space="0" w:color="auto"/>
            </w:tcBorders>
            <w:shd w:val="clear" w:color="auto" w:fill="FFFFFF" w:themeFill="background1"/>
            <w:noWrap/>
            <w:vAlign w:val="bottom"/>
            <w:hideMark/>
          </w:tcPr>
          <w:p w14:paraId="67015395"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14:paraId="38F0715E"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48,907.31 </w:t>
            </w:r>
          </w:p>
        </w:tc>
        <w:tc>
          <w:tcPr>
            <w:tcW w:w="272" w:type="dxa"/>
            <w:tcBorders>
              <w:top w:val="nil"/>
              <w:left w:val="nil"/>
              <w:bottom w:val="single" w:sz="4" w:space="0" w:color="auto"/>
              <w:right w:val="single" w:sz="4" w:space="0" w:color="auto"/>
            </w:tcBorders>
            <w:shd w:val="clear" w:color="auto" w:fill="auto"/>
            <w:noWrap/>
            <w:vAlign w:val="bottom"/>
            <w:hideMark/>
          </w:tcPr>
          <w:p w14:paraId="7B39EEBF"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8892027"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38,956.88 </w:t>
            </w:r>
          </w:p>
        </w:tc>
        <w:tc>
          <w:tcPr>
            <w:tcW w:w="272" w:type="dxa"/>
            <w:tcBorders>
              <w:top w:val="nil"/>
              <w:left w:val="nil"/>
              <w:bottom w:val="single" w:sz="4" w:space="0" w:color="auto"/>
              <w:right w:val="single" w:sz="4" w:space="0" w:color="auto"/>
            </w:tcBorders>
            <w:shd w:val="clear" w:color="auto" w:fill="auto"/>
            <w:noWrap/>
            <w:vAlign w:val="bottom"/>
            <w:hideMark/>
          </w:tcPr>
          <w:p w14:paraId="3FA3614B"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9D84E16"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xml:space="preserve"> $           42,242.40 </w:t>
            </w:r>
          </w:p>
        </w:tc>
      </w:tr>
      <w:tr w:rsidR="009E12AE" w:rsidRPr="00B152F1" w14:paraId="5708EA4B" w14:textId="77777777" w:rsidTr="6C87A36A">
        <w:trPr>
          <w:trHeight w:val="480"/>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6B2BB90B" w14:textId="77777777" w:rsidR="00B152F1" w:rsidRPr="00B152F1" w:rsidRDefault="00B152F1" w:rsidP="00B152F1">
            <w:pPr>
              <w:spacing w:after="0" w:line="240" w:lineRule="auto"/>
              <w:rPr>
                <w:rFonts w:ascii="Arial" w:eastAsia="Times New Roman" w:hAnsi="Arial" w:cs="Arial"/>
                <w:b/>
                <w:bCs/>
                <w:sz w:val="20"/>
                <w:szCs w:val="20"/>
              </w:rPr>
            </w:pPr>
            <w:r w:rsidRPr="00B152F1">
              <w:rPr>
                <w:rFonts w:ascii="Arial" w:eastAsia="Times New Roman" w:hAnsi="Arial" w:cs="Arial"/>
                <w:b/>
                <w:bCs/>
                <w:sz w:val="20"/>
                <w:szCs w:val="20"/>
              </w:rPr>
              <w:t>#2 - 6,494' X 19' T408 McKeehan</w:t>
            </w:r>
          </w:p>
        </w:tc>
        <w:tc>
          <w:tcPr>
            <w:tcW w:w="270" w:type="dxa"/>
            <w:tcBorders>
              <w:top w:val="nil"/>
              <w:left w:val="nil"/>
              <w:bottom w:val="single" w:sz="4" w:space="0" w:color="auto"/>
              <w:right w:val="single" w:sz="4" w:space="0" w:color="auto"/>
            </w:tcBorders>
            <w:shd w:val="clear" w:color="auto" w:fill="FFFFFF" w:themeFill="background1"/>
            <w:noWrap/>
            <w:vAlign w:val="bottom"/>
            <w:hideMark/>
          </w:tcPr>
          <w:p w14:paraId="0766BFA1"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14:paraId="0BD234DF"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28,571.64 </w:t>
            </w:r>
          </w:p>
        </w:tc>
        <w:tc>
          <w:tcPr>
            <w:tcW w:w="272" w:type="dxa"/>
            <w:tcBorders>
              <w:top w:val="nil"/>
              <w:left w:val="nil"/>
              <w:bottom w:val="single" w:sz="4" w:space="0" w:color="auto"/>
              <w:right w:val="single" w:sz="4" w:space="0" w:color="auto"/>
            </w:tcBorders>
            <w:shd w:val="clear" w:color="auto" w:fill="auto"/>
            <w:noWrap/>
            <w:vAlign w:val="bottom"/>
            <w:hideMark/>
          </w:tcPr>
          <w:p w14:paraId="1A42F707"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60B7ADF"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22,758.60 </w:t>
            </w:r>
          </w:p>
        </w:tc>
        <w:tc>
          <w:tcPr>
            <w:tcW w:w="272" w:type="dxa"/>
            <w:tcBorders>
              <w:top w:val="nil"/>
              <w:left w:val="nil"/>
              <w:bottom w:val="single" w:sz="4" w:space="0" w:color="auto"/>
              <w:right w:val="single" w:sz="4" w:space="0" w:color="auto"/>
            </w:tcBorders>
            <w:shd w:val="clear" w:color="auto" w:fill="auto"/>
            <w:noWrap/>
            <w:vAlign w:val="bottom"/>
            <w:hideMark/>
          </w:tcPr>
          <w:p w14:paraId="517580BF"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23D90105" w14:textId="4C763C09"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xml:space="preserve"> $           24.678.00 </w:t>
            </w:r>
          </w:p>
        </w:tc>
      </w:tr>
      <w:tr w:rsidR="009E12AE" w:rsidRPr="00B152F1" w14:paraId="0D99F155" w14:textId="77777777" w:rsidTr="6C87A36A">
        <w:trPr>
          <w:trHeight w:val="495"/>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0C11120C" w14:textId="77777777" w:rsidR="00B152F1" w:rsidRPr="00B152F1" w:rsidRDefault="00B152F1" w:rsidP="00B152F1">
            <w:pPr>
              <w:spacing w:after="0" w:line="240" w:lineRule="auto"/>
              <w:rPr>
                <w:rFonts w:ascii="Arial" w:eastAsia="Times New Roman" w:hAnsi="Arial" w:cs="Arial"/>
                <w:b/>
                <w:bCs/>
                <w:sz w:val="20"/>
                <w:szCs w:val="20"/>
              </w:rPr>
            </w:pPr>
            <w:r w:rsidRPr="00B152F1">
              <w:rPr>
                <w:rFonts w:ascii="Arial" w:eastAsia="Times New Roman" w:hAnsi="Arial" w:cs="Arial"/>
                <w:b/>
                <w:bCs/>
                <w:sz w:val="20"/>
                <w:szCs w:val="20"/>
              </w:rPr>
              <w:t>#3- 6,653' x 17' T372  Church Road</w:t>
            </w:r>
          </w:p>
        </w:tc>
        <w:tc>
          <w:tcPr>
            <w:tcW w:w="270" w:type="dxa"/>
            <w:tcBorders>
              <w:top w:val="nil"/>
              <w:left w:val="nil"/>
              <w:bottom w:val="single" w:sz="4" w:space="0" w:color="auto"/>
              <w:right w:val="single" w:sz="4" w:space="0" w:color="auto"/>
            </w:tcBorders>
            <w:shd w:val="clear" w:color="auto" w:fill="FFFFFF" w:themeFill="background1"/>
            <w:noWrap/>
            <w:vAlign w:val="bottom"/>
            <w:hideMark/>
          </w:tcPr>
          <w:p w14:paraId="05EDFED3"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14:paraId="16559B6E"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26,187.55 </w:t>
            </w:r>
          </w:p>
        </w:tc>
        <w:tc>
          <w:tcPr>
            <w:tcW w:w="272" w:type="dxa"/>
            <w:tcBorders>
              <w:top w:val="nil"/>
              <w:left w:val="nil"/>
              <w:bottom w:val="single" w:sz="4" w:space="0" w:color="auto"/>
              <w:right w:val="single" w:sz="4" w:space="0" w:color="auto"/>
            </w:tcBorders>
            <w:shd w:val="clear" w:color="auto" w:fill="auto"/>
            <w:noWrap/>
            <w:vAlign w:val="bottom"/>
            <w:hideMark/>
          </w:tcPr>
          <w:p w14:paraId="6D3875F8"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A128EFA"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20,859.56 </w:t>
            </w:r>
          </w:p>
        </w:tc>
        <w:tc>
          <w:tcPr>
            <w:tcW w:w="272" w:type="dxa"/>
            <w:tcBorders>
              <w:top w:val="nil"/>
              <w:left w:val="nil"/>
              <w:bottom w:val="single" w:sz="4" w:space="0" w:color="auto"/>
              <w:right w:val="single" w:sz="4" w:space="0" w:color="auto"/>
            </w:tcBorders>
            <w:shd w:val="clear" w:color="auto" w:fill="auto"/>
            <w:noWrap/>
            <w:vAlign w:val="bottom"/>
            <w:hideMark/>
          </w:tcPr>
          <w:p w14:paraId="2503C53E"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B2ACC0"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xml:space="preserve"> $           22,618.80 </w:t>
            </w:r>
          </w:p>
        </w:tc>
      </w:tr>
      <w:tr w:rsidR="009E12AE" w:rsidRPr="00B152F1" w14:paraId="239BE203" w14:textId="77777777" w:rsidTr="6C87A36A">
        <w:trPr>
          <w:trHeight w:val="510"/>
        </w:trPr>
        <w:tc>
          <w:tcPr>
            <w:tcW w:w="4135" w:type="dxa"/>
            <w:tcBorders>
              <w:top w:val="nil"/>
              <w:left w:val="single" w:sz="4" w:space="0" w:color="auto"/>
              <w:bottom w:val="single" w:sz="4" w:space="0" w:color="auto"/>
              <w:right w:val="single" w:sz="4" w:space="0" w:color="auto"/>
            </w:tcBorders>
            <w:shd w:val="clear" w:color="auto" w:fill="auto"/>
            <w:noWrap/>
            <w:vAlign w:val="bottom"/>
            <w:hideMark/>
          </w:tcPr>
          <w:p w14:paraId="523DF946"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lastRenderedPageBreak/>
              <w:t>TOTALS</w:t>
            </w:r>
          </w:p>
        </w:tc>
        <w:tc>
          <w:tcPr>
            <w:tcW w:w="270" w:type="dxa"/>
            <w:tcBorders>
              <w:top w:val="nil"/>
              <w:left w:val="nil"/>
              <w:bottom w:val="single" w:sz="4" w:space="0" w:color="auto"/>
              <w:right w:val="single" w:sz="4" w:space="0" w:color="auto"/>
            </w:tcBorders>
            <w:shd w:val="clear" w:color="auto" w:fill="FFFFFF" w:themeFill="background1"/>
            <w:noWrap/>
            <w:vAlign w:val="bottom"/>
            <w:hideMark/>
          </w:tcPr>
          <w:p w14:paraId="2E90D94F" w14:textId="77777777" w:rsidR="00B152F1" w:rsidRPr="00B152F1" w:rsidRDefault="00B152F1" w:rsidP="00B152F1">
            <w:pPr>
              <w:spacing w:after="0" w:line="240" w:lineRule="auto"/>
              <w:rPr>
                <w:rFonts w:ascii="Arial" w:eastAsia="Times New Roman" w:hAnsi="Arial" w:cs="Arial"/>
                <w:sz w:val="20"/>
                <w:szCs w:val="20"/>
              </w:rPr>
            </w:pPr>
            <w:r w:rsidRPr="00B152F1">
              <w:rPr>
                <w:rFonts w:ascii="Arial" w:eastAsia="Times New Roman" w:hAnsi="Arial" w:cs="Arial"/>
                <w:sz w:val="20"/>
                <w:szCs w:val="20"/>
              </w:rPr>
              <w:t> </w:t>
            </w:r>
          </w:p>
        </w:tc>
        <w:tc>
          <w:tcPr>
            <w:tcW w:w="1710" w:type="dxa"/>
            <w:tcBorders>
              <w:top w:val="nil"/>
              <w:left w:val="nil"/>
              <w:bottom w:val="single" w:sz="4" w:space="0" w:color="auto"/>
              <w:right w:val="single" w:sz="4" w:space="0" w:color="auto"/>
            </w:tcBorders>
            <w:shd w:val="clear" w:color="auto" w:fill="FFFFFF" w:themeFill="background1"/>
            <w:noWrap/>
            <w:vAlign w:val="bottom"/>
            <w:hideMark/>
          </w:tcPr>
          <w:p w14:paraId="05ED6E3D"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103,666.50 </w:t>
            </w:r>
          </w:p>
        </w:tc>
        <w:tc>
          <w:tcPr>
            <w:tcW w:w="272" w:type="dxa"/>
            <w:tcBorders>
              <w:top w:val="nil"/>
              <w:left w:val="nil"/>
              <w:bottom w:val="single" w:sz="4" w:space="0" w:color="auto"/>
              <w:right w:val="single" w:sz="4" w:space="0" w:color="auto"/>
            </w:tcBorders>
            <w:shd w:val="clear" w:color="auto" w:fill="auto"/>
            <w:noWrap/>
            <w:vAlign w:val="bottom"/>
            <w:hideMark/>
          </w:tcPr>
          <w:p w14:paraId="00AAD907"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54A43B"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xml:space="preserve"> $         82,575.04 </w:t>
            </w:r>
          </w:p>
        </w:tc>
        <w:tc>
          <w:tcPr>
            <w:tcW w:w="272" w:type="dxa"/>
            <w:tcBorders>
              <w:top w:val="nil"/>
              <w:left w:val="nil"/>
              <w:bottom w:val="single" w:sz="4" w:space="0" w:color="auto"/>
              <w:right w:val="single" w:sz="4" w:space="0" w:color="auto"/>
            </w:tcBorders>
            <w:shd w:val="clear" w:color="auto" w:fill="auto"/>
            <w:noWrap/>
            <w:vAlign w:val="bottom"/>
            <w:hideMark/>
          </w:tcPr>
          <w:p w14:paraId="0B2D383D" w14:textId="77777777" w:rsidR="00B152F1" w:rsidRPr="00B152F1" w:rsidRDefault="00B152F1" w:rsidP="00B152F1">
            <w:pPr>
              <w:spacing w:after="0" w:line="240" w:lineRule="auto"/>
              <w:jc w:val="center"/>
              <w:rPr>
                <w:rFonts w:ascii="Arial" w:eastAsia="Times New Roman" w:hAnsi="Arial" w:cs="Arial"/>
                <w:sz w:val="20"/>
                <w:szCs w:val="20"/>
              </w:rPr>
            </w:pPr>
            <w:r w:rsidRPr="00B152F1">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D3421B" w14:textId="77777777" w:rsidR="00B152F1" w:rsidRPr="00B152F1" w:rsidRDefault="00B152F1" w:rsidP="00B152F1">
            <w:pPr>
              <w:spacing w:after="0" w:line="240" w:lineRule="auto"/>
              <w:jc w:val="right"/>
              <w:rPr>
                <w:rFonts w:ascii="Arial" w:eastAsia="Times New Roman" w:hAnsi="Arial" w:cs="Arial"/>
                <w:sz w:val="20"/>
                <w:szCs w:val="20"/>
              </w:rPr>
            </w:pPr>
            <w:r w:rsidRPr="00B152F1">
              <w:rPr>
                <w:rFonts w:ascii="Arial" w:eastAsia="Times New Roman" w:hAnsi="Arial" w:cs="Arial"/>
                <w:sz w:val="20"/>
                <w:szCs w:val="20"/>
              </w:rPr>
              <w:t xml:space="preserve">$89,539.20 </w:t>
            </w:r>
          </w:p>
        </w:tc>
      </w:tr>
    </w:tbl>
    <w:p w14:paraId="6A96FAA1" w14:textId="568FFD76" w:rsidR="00A920C8" w:rsidRPr="00443223" w:rsidRDefault="00A920C8" w:rsidP="00443223">
      <w:pPr>
        <w:spacing w:after="0" w:line="240" w:lineRule="auto"/>
        <w:ind w:left="720"/>
        <w:rPr>
          <w:rFonts w:ascii="Arial" w:eastAsia="Arial" w:hAnsi="Arial" w:cs="Arial"/>
        </w:rPr>
      </w:pPr>
    </w:p>
    <w:p w14:paraId="6AB8CEEB" w14:textId="0F2BCC5A" w:rsidR="46F418BC" w:rsidRPr="00257B21" w:rsidRDefault="46F418BC" w:rsidP="46F418BC">
      <w:pPr>
        <w:pStyle w:val="ListParagraph"/>
        <w:numPr>
          <w:ilvl w:val="1"/>
          <w:numId w:val="1"/>
        </w:numPr>
        <w:spacing w:after="0" w:line="240" w:lineRule="auto"/>
      </w:pPr>
      <w:r w:rsidRPr="46F418BC">
        <w:rPr>
          <w:rFonts w:ascii="Arial" w:eastAsia="Arial" w:hAnsi="Arial" w:cs="Arial"/>
        </w:rPr>
        <w:t>Boom arm mower on John Deere tractor</w:t>
      </w:r>
    </w:p>
    <w:p w14:paraId="0E1837CC" w14:textId="08FF9DE7" w:rsidR="00257B21" w:rsidRDefault="00257B21" w:rsidP="00257B21">
      <w:pPr>
        <w:pStyle w:val="ListParagraph"/>
        <w:numPr>
          <w:ilvl w:val="2"/>
          <w:numId w:val="1"/>
        </w:numPr>
        <w:spacing w:after="0" w:line="240" w:lineRule="auto"/>
      </w:pPr>
      <w:r>
        <w:rPr>
          <w:rFonts w:ascii="Arial" w:eastAsia="Arial" w:hAnsi="Arial" w:cs="Arial"/>
        </w:rPr>
        <w:t xml:space="preserve">Mower is 8 </w:t>
      </w:r>
      <w:r w:rsidR="00297F1D">
        <w:rPr>
          <w:rFonts w:ascii="Arial" w:eastAsia="Arial" w:hAnsi="Arial" w:cs="Arial"/>
        </w:rPr>
        <w:t>yr.</w:t>
      </w:r>
      <w:r>
        <w:rPr>
          <w:rFonts w:ascii="Arial" w:eastAsia="Arial" w:hAnsi="Arial" w:cs="Arial"/>
        </w:rPr>
        <w:t xml:space="preserve"> old woods mower</w:t>
      </w:r>
      <w:r w:rsidR="009913AE">
        <w:rPr>
          <w:rFonts w:ascii="Arial" w:eastAsia="Arial" w:hAnsi="Arial" w:cs="Arial"/>
        </w:rPr>
        <w:t xml:space="preserve">, </w:t>
      </w:r>
      <w:r w:rsidR="007662E9">
        <w:rPr>
          <w:rFonts w:ascii="Arial" w:eastAsia="Arial" w:hAnsi="Arial" w:cs="Arial"/>
        </w:rPr>
        <w:t>was</w:t>
      </w:r>
      <w:r w:rsidR="009913AE">
        <w:rPr>
          <w:rFonts w:ascii="Arial" w:eastAsia="Arial" w:hAnsi="Arial" w:cs="Arial"/>
        </w:rPr>
        <w:t xml:space="preserve"> traded for a new one at </w:t>
      </w:r>
      <w:r w:rsidR="00297F1D">
        <w:rPr>
          <w:rFonts w:ascii="Arial" w:eastAsia="Arial" w:hAnsi="Arial" w:cs="Arial"/>
        </w:rPr>
        <w:t>Messick’s</w:t>
      </w:r>
    </w:p>
    <w:p w14:paraId="43F4567D" w14:textId="77777777" w:rsidR="00F90BE2" w:rsidRPr="00F90BE2" w:rsidRDefault="46F418BC" w:rsidP="46F418BC">
      <w:pPr>
        <w:pStyle w:val="ListParagraph"/>
        <w:numPr>
          <w:ilvl w:val="1"/>
          <w:numId w:val="1"/>
        </w:numPr>
        <w:spacing w:after="0" w:line="240" w:lineRule="auto"/>
        <w:rPr>
          <w:rFonts w:eastAsiaTheme="minorEastAsia"/>
        </w:rPr>
      </w:pPr>
      <w:r w:rsidRPr="46F418BC">
        <w:rPr>
          <w:rFonts w:ascii="Arial" w:eastAsia="Arial" w:hAnsi="Arial" w:cs="Arial"/>
        </w:rPr>
        <w:t>Looking to purchase a grader blade to go on John Deere tractor 3-point</w:t>
      </w:r>
    </w:p>
    <w:p w14:paraId="0742D687" w14:textId="27A84F53" w:rsidR="46F418BC" w:rsidRDefault="00F90BE2" w:rsidP="00F90BE2">
      <w:pPr>
        <w:pStyle w:val="ListParagraph"/>
        <w:numPr>
          <w:ilvl w:val="2"/>
          <w:numId w:val="1"/>
        </w:numPr>
        <w:spacing w:after="0" w:line="240" w:lineRule="auto"/>
        <w:rPr>
          <w:rFonts w:eastAsiaTheme="minorEastAsia"/>
        </w:rPr>
      </w:pPr>
      <w:r>
        <w:rPr>
          <w:rFonts w:ascii="Arial" w:eastAsia="Arial" w:hAnsi="Arial" w:cs="Arial"/>
        </w:rPr>
        <w:t>Grader blade for our tractor, getting prices</w:t>
      </w:r>
      <w:r w:rsidR="002C130E">
        <w:rPr>
          <w:rFonts w:ascii="Arial" w:eastAsia="Arial" w:hAnsi="Arial" w:cs="Arial"/>
        </w:rPr>
        <w:t xml:space="preserve"> for this, the price we have is approximately $7,000, </w:t>
      </w:r>
      <w:r w:rsidR="006F6217">
        <w:rPr>
          <w:rFonts w:ascii="Arial" w:eastAsia="Arial" w:hAnsi="Arial" w:cs="Arial"/>
        </w:rPr>
        <w:t>with hydraulics so</w:t>
      </w:r>
      <w:r w:rsidR="002C130E">
        <w:rPr>
          <w:rFonts w:ascii="Arial" w:eastAsia="Arial" w:hAnsi="Arial" w:cs="Arial"/>
        </w:rPr>
        <w:t xml:space="preserve"> you can </w:t>
      </w:r>
      <w:r w:rsidR="00231992">
        <w:rPr>
          <w:rFonts w:ascii="Arial" w:eastAsia="Arial" w:hAnsi="Arial" w:cs="Arial"/>
        </w:rPr>
        <w:t>turn</w:t>
      </w:r>
      <w:r w:rsidR="006F6217">
        <w:rPr>
          <w:rFonts w:ascii="Arial" w:eastAsia="Arial" w:hAnsi="Arial" w:cs="Arial"/>
        </w:rPr>
        <w:t>/tilt</w:t>
      </w:r>
      <w:r w:rsidR="00231992">
        <w:rPr>
          <w:rFonts w:ascii="Arial" w:eastAsia="Arial" w:hAnsi="Arial" w:cs="Arial"/>
        </w:rPr>
        <w:t xml:space="preserve"> on road as you work</w:t>
      </w:r>
      <w:r w:rsidR="46F418BC" w:rsidRPr="46F418BC">
        <w:rPr>
          <w:rFonts w:ascii="Arial" w:eastAsia="Arial" w:hAnsi="Arial" w:cs="Arial"/>
        </w:rPr>
        <w:t xml:space="preserve"> </w:t>
      </w:r>
    </w:p>
    <w:p w14:paraId="426B2811" w14:textId="77777777" w:rsidR="00231992" w:rsidRPr="00231992" w:rsidRDefault="46F418BC" w:rsidP="46F418BC">
      <w:pPr>
        <w:pStyle w:val="ListParagraph"/>
        <w:numPr>
          <w:ilvl w:val="1"/>
          <w:numId w:val="1"/>
        </w:numPr>
        <w:spacing w:after="0" w:line="240" w:lineRule="auto"/>
        <w:rPr>
          <w:rFonts w:eastAsiaTheme="minorEastAsia"/>
        </w:rPr>
      </w:pPr>
      <w:r w:rsidRPr="46F418BC">
        <w:rPr>
          <w:rFonts w:ascii="Arial" w:eastAsia="Arial" w:hAnsi="Arial" w:cs="Arial"/>
        </w:rPr>
        <w:t>Brady Rd – Project update</w:t>
      </w:r>
    </w:p>
    <w:p w14:paraId="00089ACB" w14:textId="5A844C38" w:rsidR="46F418BC" w:rsidRDefault="00103FA8" w:rsidP="00231992">
      <w:pPr>
        <w:pStyle w:val="ListParagraph"/>
        <w:numPr>
          <w:ilvl w:val="2"/>
          <w:numId w:val="1"/>
        </w:numPr>
        <w:spacing w:after="0" w:line="240" w:lineRule="auto"/>
        <w:rPr>
          <w:rFonts w:eastAsiaTheme="minorEastAsia"/>
        </w:rPr>
      </w:pPr>
      <w:r>
        <w:rPr>
          <w:rFonts w:ascii="Arial" w:eastAsia="Arial" w:hAnsi="Arial" w:cs="Arial"/>
        </w:rPr>
        <w:t>Two trees removed, pulled stumps out and filled in</w:t>
      </w:r>
      <w:r w:rsidR="009B0399">
        <w:rPr>
          <w:rFonts w:ascii="Arial" w:eastAsia="Arial" w:hAnsi="Arial" w:cs="Arial"/>
        </w:rPr>
        <w:t xml:space="preserve"> area</w:t>
      </w:r>
      <w:r w:rsidR="46F418BC" w:rsidRPr="46F418BC">
        <w:rPr>
          <w:rFonts w:ascii="Arial" w:eastAsia="Arial" w:hAnsi="Arial" w:cs="Arial"/>
        </w:rPr>
        <w:t xml:space="preserve"> </w:t>
      </w:r>
    </w:p>
    <w:p w14:paraId="57D25643" w14:textId="37EE656C" w:rsidR="46F418BC" w:rsidRPr="009B0399" w:rsidRDefault="46F418BC" w:rsidP="46F418BC">
      <w:pPr>
        <w:pStyle w:val="ListParagraph"/>
        <w:numPr>
          <w:ilvl w:val="1"/>
          <w:numId w:val="1"/>
        </w:numPr>
        <w:spacing w:after="0" w:line="240" w:lineRule="auto"/>
      </w:pPr>
      <w:r w:rsidRPr="46F418BC">
        <w:rPr>
          <w:rFonts w:ascii="Arial" w:eastAsia="Arial" w:hAnsi="Arial" w:cs="Arial"/>
        </w:rPr>
        <w:t xml:space="preserve">Laurel Grove Rd – Project update </w:t>
      </w:r>
    </w:p>
    <w:p w14:paraId="60C86092" w14:textId="39EA1547" w:rsidR="00301E7A" w:rsidRDefault="6C87A36A" w:rsidP="6C87A36A">
      <w:pPr>
        <w:pStyle w:val="ListParagraph"/>
        <w:numPr>
          <w:ilvl w:val="2"/>
          <w:numId w:val="1"/>
        </w:numPr>
        <w:spacing w:after="0" w:line="240" w:lineRule="auto"/>
      </w:pPr>
      <w:r w:rsidRPr="6C87A36A">
        <w:rPr>
          <w:rFonts w:ascii="Arial" w:eastAsia="Arial" w:hAnsi="Arial" w:cs="Arial"/>
        </w:rPr>
        <w:t>There is currently a collapsing pipe that needs lineation/general permit, construction plan and bid documents</w:t>
      </w:r>
    </w:p>
    <w:p w14:paraId="3445E1CA" w14:textId="7A4F5223" w:rsidR="00301E7A" w:rsidRDefault="6C87A36A" w:rsidP="6C87A36A">
      <w:pPr>
        <w:pStyle w:val="ListParagraph"/>
        <w:numPr>
          <w:ilvl w:val="3"/>
          <w:numId w:val="1"/>
        </w:numPr>
        <w:spacing w:after="0" w:line="240" w:lineRule="auto"/>
        <w:rPr>
          <w:rFonts w:eastAsiaTheme="minorEastAsia"/>
          <w:b/>
          <w:bCs/>
        </w:rPr>
      </w:pPr>
      <w:r w:rsidRPr="6C87A36A">
        <w:rPr>
          <w:rFonts w:ascii="Arial" w:eastAsia="Arial" w:hAnsi="Arial" w:cs="Arial"/>
          <w:b/>
          <w:bCs/>
        </w:rPr>
        <w:t>Upon a Reynolds/Burkholder motion the board unanimously voted to authorize Survey and Delineation Report for Laurel Grove project using ARPF Funds</w:t>
      </w:r>
    </w:p>
    <w:p w14:paraId="5EB6C837" w14:textId="5EBB1E4E" w:rsidR="46F418BC" w:rsidRPr="004460CD" w:rsidRDefault="6C87A36A" w:rsidP="6C87A36A">
      <w:pPr>
        <w:pStyle w:val="ListParagraph"/>
        <w:numPr>
          <w:ilvl w:val="1"/>
          <w:numId w:val="1"/>
        </w:numPr>
        <w:spacing w:after="0" w:line="240" w:lineRule="auto"/>
        <w:rPr>
          <w:rFonts w:asciiTheme="minorEastAsia" w:eastAsiaTheme="minorEastAsia" w:hAnsiTheme="minorEastAsia" w:cstheme="minorEastAsia"/>
        </w:rPr>
      </w:pPr>
      <w:r w:rsidRPr="6C87A36A">
        <w:rPr>
          <w:rFonts w:ascii="Arial" w:eastAsia="Arial" w:hAnsi="Arial" w:cs="Arial"/>
        </w:rPr>
        <w:t>Hope Rd – Project update</w:t>
      </w:r>
    </w:p>
    <w:p w14:paraId="6BB3AC0B" w14:textId="02A0A103" w:rsidR="004460CD" w:rsidRPr="00382522" w:rsidRDefault="6C87A36A" w:rsidP="6C87A36A">
      <w:pPr>
        <w:pStyle w:val="ListParagraph"/>
        <w:numPr>
          <w:ilvl w:val="2"/>
          <w:numId w:val="1"/>
        </w:numPr>
        <w:spacing w:after="0" w:line="240" w:lineRule="auto"/>
        <w:rPr>
          <w:rFonts w:eastAsiaTheme="minorEastAsia"/>
        </w:rPr>
      </w:pPr>
      <w:r w:rsidRPr="6C87A36A">
        <w:rPr>
          <w:rFonts w:ascii="Arial" w:eastAsia="Arial" w:hAnsi="Arial" w:cs="Arial"/>
        </w:rPr>
        <w:t>Single lane stream crossing that needs to be replaced, need delineation field survey</w:t>
      </w:r>
    </w:p>
    <w:p w14:paraId="3E4198ED" w14:textId="28315C3B" w:rsidR="00382522" w:rsidRDefault="6C87A36A" w:rsidP="6C87A36A">
      <w:pPr>
        <w:pStyle w:val="ListParagraph"/>
        <w:numPr>
          <w:ilvl w:val="3"/>
          <w:numId w:val="1"/>
        </w:numPr>
        <w:spacing w:after="0" w:line="240" w:lineRule="auto"/>
        <w:rPr>
          <w:rFonts w:eastAsiaTheme="minorEastAsia"/>
          <w:b/>
          <w:bCs/>
        </w:rPr>
      </w:pPr>
      <w:r w:rsidRPr="6C87A36A">
        <w:rPr>
          <w:rFonts w:ascii="Arial" w:eastAsia="Arial" w:hAnsi="Arial" w:cs="Arial"/>
          <w:b/>
          <w:bCs/>
        </w:rPr>
        <w:t>Upon a Reynolds/Kelly motion the board unanimously voted to authorize Survey and Delineation Report for Hope Road project using ARPF Funds</w:t>
      </w:r>
    </w:p>
    <w:p w14:paraId="174CFEA4" w14:textId="75E17C60" w:rsidR="002D1E7D" w:rsidRPr="003D6909" w:rsidRDefault="002D1E7D" w:rsidP="002D1E7D">
      <w:pPr>
        <w:pStyle w:val="ListParagraph"/>
        <w:spacing w:after="0" w:line="240" w:lineRule="auto"/>
        <w:ind w:left="1080"/>
        <w:rPr>
          <w:rFonts w:ascii="Arial" w:eastAsia="Arial" w:hAnsi="Arial" w:cs="Arial"/>
        </w:rPr>
      </w:pPr>
    </w:p>
    <w:p w14:paraId="1B3ECDFA" w14:textId="38FDBC16" w:rsidR="00F219FF" w:rsidRPr="005828B5" w:rsidRDefault="465C5D4D" w:rsidP="008E39AC">
      <w:pPr>
        <w:pStyle w:val="ListParagraph"/>
        <w:numPr>
          <w:ilvl w:val="0"/>
          <w:numId w:val="1"/>
        </w:numPr>
        <w:rPr>
          <w:b/>
          <w:bCs/>
          <w:sz w:val="24"/>
          <w:szCs w:val="24"/>
        </w:rPr>
      </w:pPr>
      <w:r w:rsidRPr="005828B5">
        <w:rPr>
          <w:rFonts w:ascii="Arial" w:eastAsia="Arial" w:hAnsi="Arial" w:cs="Arial"/>
          <w:b/>
          <w:bCs/>
        </w:rPr>
        <w:t xml:space="preserve"> SUBDIVISION AND LAND DEVELOPMENT</w:t>
      </w:r>
    </w:p>
    <w:p w14:paraId="5A83A9B2" w14:textId="3FC97DF5" w:rsidR="00863ECA" w:rsidRPr="00BB23B0" w:rsidRDefault="5E2EB92A" w:rsidP="5E2EB92A">
      <w:pPr>
        <w:pStyle w:val="ListParagraph"/>
        <w:numPr>
          <w:ilvl w:val="1"/>
          <w:numId w:val="1"/>
        </w:numPr>
        <w:rPr>
          <w:rFonts w:ascii="Arial" w:eastAsia="Arial" w:hAnsi="Arial" w:cs="Arial"/>
          <w:sz w:val="24"/>
          <w:szCs w:val="24"/>
        </w:rPr>
      </w:pPr>
      <w:r w:rsidRPr="5E2EB92A">
        <w:rPr>
          <w:rFonts w:ascii="Arial" w:eastAsia="Arial" w:hAnsi="Arial" w:cs="Arial"/>
          <w:color w:val="000000" w:themeColor="text1"/>
        </w:rPr>
        <w:t xml:space="preserve">(CT-2021-6) </w:t>
      </w:r>
      <w:r w:rsidRPr="5E2EB92A">
        <w:rPr>
          <w:rFonts w:ascii="Arial" w:eastAsia="Arial" w:hAnsi="Arial" w:cs="Arial"/>
        </w:rPr>
        <w:t>Umholtz-land swap with deed consolidation, financial security and solicitor review</w:t>
      </w:r>
    </w:p>
    <w:p w14:paraId="0FD5FEAE" w14:textId="59CEE528" w:rsidR="00BB23B0" w:rsidRPr="006E2772" w:rsidRDefault="6C87A36A" w:rsidP="00BB23B0">
      <w:pPr>
        <w:pStyle w:val="ListParagraph"/>
        <w:numPr>
          <w:ilvl w:val="2"/>
          <w:numId w:val="1"/>
        </w:numPr>
        <w:rPr>
          <w:rFonts w:ascii="Arial" w:eastAsia="Arial" w:hAnsi="Arial" w:cs="Arial"/>
          <w:sz w:val="24"/>
          <w:szCs w:val="24"/>
        </w:rPr>
      </w:pPr>
      <w:r w:rsidRPr="6C87A36A">
        <w:rPr>
          <w:rFonts w:ascii="Arial" w:eastAsia="Arial" w:hAnsi="Arial" w:cs="Arial"/>
          <w:color w:val="000000" w:themeColor="text1"/>
        </w:rPr>
        <w:t>Make two deeds and after 1 year they will become one again</w:t>
      </w:r>
    </w:p>
    <w:p w14:paraId="0D8A0B2A" w14:textId="12B71140" w:rsidR="006E2772" w:rsidRPr="006F1967" w:rsidRDefault="6C87A36A" w:rsidP="6C87A36A">
      <w:pPr>
        <w:pStyle w:val="ListParagraph"/>
        <w:numPr>
          <w:ilvl w:val="3"/>
          <w:numId w:val="1"/>
        </w:numPr>
        <w:rPr>
          <w:rFonts w:ascii="Arial" w:eastAsia="Arial" w:hAnsi="Arial" w:cs="Arial"/>
          <w:b/>
          <w:bCs/>
          <w:sz w:val="24"/>
          <w:szCs w:val="24"/>
        </w:rPr>
      </w:pPr>
      <w:r w:rsidRPr="6C87A36A">
        <w:rPr>
          <w:rFonts w:ascii="Arial" w:eastAsia="Arial" w:hAnsi="Arial" w:cs="Arial"/>
          <w:b/>
          <w:bCs/>
          <w:color w:val="000000" w:themeColor="text1"/>
        </w:rPr>
        <w:t>Upon a Reynolds/Burkholder motion the board unanimously approved Umholtz plan (CT-2021-6) with condition of $1,000.00 fee for deed consolidation and being recorded</w:t>
      </w:r>
    </w:p>
    <w:p w14:paraId="405669C8" w14:textId="1E9A6545" w:rsidR="5E2EB92A" w:rsidRPr="004F2125" w:rsidRDefault="5E2EB92A" w:rsidP="5E2EB92A">
      <w:pPr>
        <w:pStyle w:val="ListParagraph"/>
        <w:numPr>
          <w:ilvl w:val="1"/>
          <w:numId w:val="1"/>
        </w:numPr>
        <w:rPr>
          <w:rFonts w:ascii="Arial" w:eastAsia="Arial" w:hAnsi="Arial" w:cs="Arial"/>
          <w:sz w:val="24"/>
          <w:szCs w:val="24"/>
        </w:rPr>
      </w:pPr>
      <w:r w:rsidRPr="5E2EB92A">
        <w:rPr>
          <w:rFonts w:ascii="Arial" w:eastAsia="Arial" w:hAnsi="Arial" w:cs="Arial"/>
          <w:color w:val="000000" w:themeColor="text1"/>
        </w:rPr>
        <w:t>(CT-2022-1)</w:t>
      </w:r>
      <w:r w:rsidRPr="5E2EB92A">
        <w:rPr>
          <w:rFonts w:ascii="Arial" w:eastAsia="Arial" w:hAnsi="Arial" w:cs="Arial"/>
        </w:rPr>
        <w:t xml:space="preserve"> Jacobs- land swap with deed consolidation, financial security and solicitor review</w:t>
      </w:r>
    </w:p>
    <w:p w14:paraId="6256B428" w14:textId="6876FA2B" w:rsidR="004F2125" w:rsidRPr="004B62F3" w:rsidRDefault="00E54CF0" w:rsidP="004F2125">
      <w:pPr>
        <w:pStyle w:val="ListParagraph"/>
        <w:numPr>
          <w:ilvl w:val="2"/>
          <w:numId w:val="1"/>
        </w:numPr>
        <w:rPr>
          <w:rFonts w:ascii="Arial" w:eastAsia="Arial" w:hAnsi="Arial" w:cs="Arial"/>
          <w:sz w:val="24"/>
          <w:szCs w:val="24"/>
        </w:rPr>
      </w:pPr>
      <w:r>
        <w:rPr>
          <w:rFonts w:ascii="Arial" w:eastAsia="Arial" w:hAnsi="Arial" w:cs="Arial"/>
          <w:color w:val="000000" w:themeColor="text1"/>
        </w:rPr>
        <w:t>1 acre each</w:t>
      </w:r>
      <w:r w:rsidR="00993220">
        <w:rPr>
          <w:rFonts w:ascii="Arial" w:eastAsia="Arial" w:hAnsi="Arial" w:cs="Arial"/>
          <w:color w:val="000000" w:themeColor="text1"/>
        </w:rPr>
        <w:t>,</w:t>
      </w:r>
      <w:r w:rsidR="00D20CDC">
        <w:rPr>
          <w:rFonts w:ascii="Arial" w:eastAsia="Arial" w:hAnsi="Arial" w:cs="Arial"/>
          <w:color w:val="000000" w:themeColor="text1"/>
        </w:rPr>
        <w:t xml:space="preserve"> this is a land swap</w:t>
      </w:r>
      <w:r w:rsidR="00993220">
        <w:rPr>
          <w:rFonts w:ascii="Arial" w:eastAsia="Arial" w:hAnsi="Arial" w:cs="Arial"/>
          <w:color w:val="000000" w:themeColor="text1"/>
        </w:rPr>
        <w:t xml:space="preserve"> and not a road or right of way</w:t>
      </w:r>
    </w:p>
    <w:p w14:paraId="33567F63" w14:textId="7F1DB7CA" w:rsidR="004B62F3" w:rsidRDefault="6C87A36A" w:rsidP="6C87A36A">
      <w:pPr>
        <w:pStyle w:val="ListParagraph"/>
        <w:numPr>
          <w:ilvl w:val="3"/>
          <w:numId w:val="1"/>
        </w:numPr>
        <w:rPr>
          <w:rFonts w:ascii="Arial" w:eastAsia="Arial" w:hAnsi="Arial" w:cs="Arial"/>
          <w:b/>
          <w:bCs/>
          <w:sz w:val="24"/>
          <w:szCs w:val="24"/>
        </w:rPr>
      </w:pPr>
      <w:r w:rsidRPr="6C87A36A">
        <w:rPr>
          <w:rFonts w:ascii="Arial" w:eastAsia="Arial" w:hAnsi="Arial" w:cs="Arial"/>
          <w:b/>
          <w:bCs/>
          <w:color w:val="000000" w:themeColor="text1"/>
        </w:rPr>
        <w:t>Upon a Reynolds/Kelly motion the board unanimously approved Jacob's plan (CT-2022-1) with condition of $1,000.00 fee for deed consolidation and being recorded</w:t>
      </w:r>
    </w:p>
    <w:p w14:paraId="52ED7EE2" w14:textId="32398B90" w:rsidR="5E2EB92A" w:rsidRDefault="5E2EB92A" w:rsidP="5E2EB92A">
      <w:pPr>
        <w:pStyle w:val="ListParagraph"/>
        <w:numPr>
          <w:ilvl w:val="1"/>
          <w:numId w:val="1"/>
        </w:numPr>
        <w:rPr>
          <w:rFonts w:ascii="Arial" w:eastAsia="Arial" w:hAnsi="Arial" w:cs="Arial"/>
        </w:rPr>
      </w:pPr>
      <w:r w:rsidRPr="5E2EB92A">
        <w:rPr>
          <w:rFonts w:ascii="Arial" w:eastAsia="Arial" w:hAnsi="Arial" w:cs="Arial"/>
          <w:color w:val="000000" w:themeColor="text1"/>
        </w:rPr>
        <w:t>(CT-2021-1)</w:t>
      </w:r>
      <w:r w:rsidRPr="5E2EB92A">
        <w:rPr>
          <w:rFonts w:ascii="Arial" w:eastAsia="Arial" w:hAnsi="Arial" w:cs="Arial"/>
        </w:rPr>
        <w:t xml:space="preserve"> Stoltzfus – Question regarding use of Driveway prior to paving</w:t>
      </w:r>
    </w:p>
    <w:p w14:paraId="78785093" w14:textId="6D59C5D9" w:rsidR="00B20043" w:rsidRDefault="6C87A36A" w:rsidP="00B20043">
      <w:pPr>
        <w:pStyle w:val="ListParagraph"/>
        <w:numPr>
          <w:ilvl w:val="2"/>
          <w:numId w:val="1"/>
        </w:numPr>
        <w:rPr>
          <w:rFonts w:ascii="Arial" w:eastAsia="Arial" w:hAnsi="Arial" w:cs="Arial"/>
        </w:rPr>
      </w:pPr>
      <w:r w:rsidRPr="6C87A36A">
        <w:rPr>
          <w:rFonts w:ascii="Arial" w:eastAsia="Arial" w:hAnsi="Arial" w:cs="Arial"/>
        </w:rPr>
        <w:t>No one available to do paving, Bill Ward (PennDOT) says he has 1 year to pave as long as stop signs/safety items are in place</w:t>
      </w:r>
    </w:p>
    <w:p w14:paraId="4D073A9D" w14:textId="09303072" w:rsidR="00D931A5" w:rsidRDefault="00D931A5" w:rsidP="00B20043">
      <w:pPr>
        <w:pStyle w:val="ListParagraph"/>
        <w:numPr>
          <w:ilvl w:val="2"/>
          <w:numId w:val="1"/>
        </w:numPr>
        <w:rPr>
          <w:rFonts w:ascii="Arial" w:eastAsia="Arial" w:hAnsi="Arial" w:cs="Arial"/>
        </w:rPr>
      </w:pPr>
      <w:r>
        <w:rPr>
          <w:rFonts w:ascii="Arial" w:eastAsia="Arial" w:hAnsi="Arial" w:cs="Arial"/>
        </w:rPr>
        <w:t>Will be graded and stoned and dust free surface</w:t>
      </w:r>
    </w:p>
    <w:p w14:paraId="5584A3B4" w14:textId="4BEA7EE2" w:rsidR="009B3713" w:rsidRPr="0031463D" w:rsidRDefault="6C87A36A" w:rsidP="6C87A36A">
      <w:pPr>
        <w:pStyle w:val="ListParagraph"/>
        <w:numPr>
          <w:ilvl w:val="3"/>
          <w:numId w:val="1"/>
        </w:numPr>
        <w:rPr>
          <w:rFonts w:ascii="Arial" w:eastAsia="Arial" w:hAnsi="Arial" w:cs="Arial"/>
          <w:b/>
          <w:bCs/>
        </w:rPr>
      </w:pPr>
      <w:r w:rsidRPr="6C87A36A">
        <w:rPr>
          <w:rFonts w:ascii="Arial" w:eastAsia="Arial" w:hAnsi="Arial" w:cs="Arial"/>
          <w:b/>
          <w:bCs/>
        </w:rPr>
        <w:t>Upon a Reynolds/Burkholder motion the board unanimously accept driveway usage as long as it is done before fall auction</w:t>
      </w:r>
    </w:p>
    <w:p w14:paraId="29089A9C" w14:textId="41E4F345" w:rsidR="0031463D" w:rsidRDefault="6C87A36A" w:rsidP="6C87A36A">
      <w:pPr>
        <w:pStyle w:val="ListParagraph"/>
        <w:numPr>
          <w:ilvl w:val="3"/>
          <w:numId w:val="1"/>
        </w:numPr>
        <w:rPr>
          <w:rFonts w:ascii="Arial" w:eastAsia="Arial" w:hAnsi="Arial" w:cs="Arial"/>
          <w:b/>
          <w:bCs/>
        </w:rPr>
      </w:pPr>
      <w:r w:rsidRPr="6C87A36A">
        <w:rPr>
          <w:rFonts w:ascii="Arial" w:eastAsia="Arial" w:hAnsi="Arial" w:cs="Arial"/>
          <w:b/>
          <w:bCs/>
        </w:rPr>
        <w:t>Signed plans for Stoltzfus for building permit- auction house and office (CT-10-22) to go to BIU</w:t>
      </w:r>
    </w:p>
    <w:p w14:paraId="199B0872" w14:textId="77777777" w:rsidR="008E39AC" w:rsidRPr="005828B5" w:rsidRDefault="008E39AC" w:rsidP="008E39AC">
      <w:pPr>
        <w:pStyle w:val="ListParagraph"/>
        <w:spacing w:after="0" w:line="240" w:lineRule="auto"/>
        <w:ind w:left="1440"/>
        <w:rPr>
          <w:rFonts w:ascii="Arial" w:eastAsia="Arial" w:hAnsi="Arial" w:cs="Arial"/>
          <w:b/>
          <w:bCs/>
        </w:rPr>
      </w:pPr>
    </w:p>
    <w:p w14:paraId="6A697DE6" w14:textId="15712828" w:rsidR="5A685D90" w:rsidRPr="005828B5" w:rsidRDefault="465C5D4D" w:rsidP="5A685D90">
      <w:pPr>
        <w:pStyle w:val="ListParagraph"/>
        <w:numPr>
          <w:ilvl w:val="0"/>
          <w:numId w:val="1"/>
        </w:numPr>
        <w:spacing w:after="0" w:line="240" w:lineRule="auto"/>
        <w:rPr>
          <w:rFonts w:ascii="Arial" w:eastAsia="Arial" w:hAnsi="Arial" w:cs="Arial"/>
          <w:b/>
          <w:bCs/>
        </w:rPr>
      </w:pPr>
      <w:r w:rsidRPr="005828B5">
        <w:rPr>
          <w:rFonts w:ascii="Arial" w:eastAsia="Arial" w:hAnsi="Arial" w:cs="Arial"/>
          <w:b/>
          <w:bCs/>
        </w:rPr>
        <w:t xml:space="preserve">PUMPING SLIPS </w:t>
      </w:r>
    </w:p>
    <w:p w14:paraId="6FC6AED8" w14:textId="73B07EF8" w:rsidR="00BD36FA" w:rsidRDefault="46F418BC" w:rsidP="00BD36FA">
      <w:pPr>
        <w:pStyle w:val="ListParagraph"/>
        <w:numPr>
          <w:ilvl w:val="1"/>
          <w:numId w:val="1"/>
        </w:numPr>
        <w:spacing w:after="0" w:line="240" w:lineRule="auto"/>
        <w:rPr>
          <w:rFonts w:ascii="Arial" w:eastAsia="Arial" w:hAnsi="Arial" w:cs="Arial"/>
        </w:rPr>
      </w:pPr>
      <w:r w:rsidRPr="46F418BC">
        <w:rPr>
          <w:rFonts w:ascii="Arial" w:eastAsia="Arial" w:hAnsi="Arial" w:cs="Arial"/>
        </w:rPr>
        <w:t xml:space="preserve">All properties have submitted their pumping slips as of March </w:t>
      </w:r>
    </w:p>
    <w:p w14:paraId="070FF002" w14:textId="27E0B2CF" w:rsidR="00EB3336" w:rsidRPr="00EB3336" w:rsidRDefault="00EB3336" w:rsidP="00EB3336">
      <w:pPr>
        <w:spacing w:after="0" w:line="240" w:lineRule="auto"/>
        <w:rPr>
          <w:rFonts w:ascii="Arial" w:eastAsia="Arial" w:hAnsi="Arial" w:cs="Arial"/>
        </w:rPr>
      </w:pPr>
    </w:p>
    <w:p w14:paraId="4047C9D9" w14:textId="6D112E9E" w:rsidR="00F219FF" w:rsidRPr="005828B5" w:rsidRDefault="46F418BC" w:rsidP="46F418BC">
      <w:pPr>
        <w:pStyle w:val="ListParagraph"/>
        <w:numPr>
          <w:ilvl w:val="0"/>
          <w:numId w:val="1"/>
        </w:numPr>
        <w:spacing w:after="0" w:line="240" w:lineRule="auto"/>
        <w:rPr>
          <w:b/>
          <w:bCs/>
        </w:rPr>
      </w:pPr>
      <w:r w:rsidRPr="005828B5">
        <w:rPr>
          <w:rFonts w:ascii="Arial" w:eastAsia="Arial" w:hAnsi="Arial" w:cs="Arial"/>
          <w:b/>
          <w:bCs/>
        </w:rPr>
        <w:t>OLD BUSINESS</w:t>
      </w:r>
    </w:p>
    <w:p w14:paraId="29E3510D" w14:textId="5D16A259" w:rsidR="00414A6F" w:rsidRPr="00F56E79" w:rsidRDefault="5E2EB92A" w:rsidP="5E2EB92A">
      <w:pPr>
        <w:pStyle w:val="ListParagraph"/>
        <w:numPr>
          <w:ilvl w:val="1"/>
          <w:numId w:val="1"/>
        </w:numPr>
        <w:spacing w:after="0" w:line="240" w:lineRule="auto"/>
        <w:rPr>
          <w:rFonts w:eastAsiaTheme="minorEastAsia"/>
          <w:color w:val="222222"/>
          <w:sz w:val="21"/>
          <w:szCs w:val="21"/>
        </w:rPr>
      </w:pPr>
      <w:r w:rsidRPr="5E2EB92A">
        <w:rPr>
          <w:rFonts w:ascii="Arial" w:eastAsia="Arial" w:hAnsi="Arial" w:cs="Arial"/>
        </w:rPr>
        <w:t xml:space="preserve">PennDOT scheduled TIS Scoping Meeting on </w:t>
      </w:r>
      <w:r w:rsidRPr="5E2EB92A">
        <w:rPr>
          <w:rFonts w:ascii="Roboto" w:eastAsia="Roboto" w:hAnsi="Roboto" w:cs="Roboto"/>
          <w:color w:val="222222"/>
          <w:sz w:val="21"/>
          <w:szCs w:val="21"/>
        </w:rPr>
        <w:t>Wed Apr 13, 2022 1:30pm – 3pm</w:t>
      </w:r>
      <w:r w:rsidRPr="5E2EB92A">
        <w:rPr>
          <w:rFonts w:ascii="Arial" w:eastAsia="Arial" w:hAnsi="Arial" w:cs="Arial"/>
        </w:rPr>
        <w:t xml:space="preserve"> for Sherman Valley Quarry</w:t>
      </w:r>
    </w:p>
    <w:p w14:paraId="4363D173" w14:textId="16FEF05B" w:rsidR="00F56E79" w:rsidRPr="00D42BD4" w:rsidRDefault="6C87A36A" w:rsidP="6C87A36A">
      <w:pPr>
        <w:pStyle w:val="ListParagraph"/>
        <w:numPr>
          <w:ilvl w:val="2"/>
          <w:numId w:val="1"/>
        </w:numPr>
        <w:spacing w:after="0" w:line="240" w:lineRule="auto"/>
        <w:rPr>
          <w:rFonts w:eastAsiaTheme="minorEastAsia"/>
          <w:color w:val="222222"/>
          <w:sz w:val="21"/>
          <w:szCs w:val="21"/>
        </w:rPr>
      </w:pPr>
      <w:r w:rsidRPr="6C87A36A">
        <w:rPr>
          <w:rFonts w:ascii="Arial" w:eastAsia="Arial" w:hAnsi="Arial" w:cs="Arial"/>
        </w:rPr>
        <w:t>Meeting is scheduled for county, PennDOT, Supervisors, Hawbaker, etc. This meeting is not open to public</w:t>
      </w:r>
    </w:p>
    <w:p w14:paraId="2C8AC58E" w14:textId="7C516667" w:rsidR="00D42BD4" w:rsidRPr="006801B1" w:rsidRDefault="6C87A36A" w:rsidP="6C87A36A">
      <w:pPr>
        <w:pStyle w:val="ListParagraph"/>
        <w:numPr>
          <w:ilvl w:val="2"/>
          <w:numId w:val="1"/>
        </w:numPr>
        <w:spacing w:after="0" w:line="240" w:lineRule="auto"/>
        <w:rPr>
          <w:rFonts w:eastAsiaTheme="minorEastAsia"/>
          <w:color w:val="222222"/>
          <w:sz w:val="21"/>
          <w:szCs w:val="21"/>
        </w:rPr>
      </w:pPr>
      <w:r w:rsidRPr="6C87A36A">
        <w:rPr>
          <w:rFonts w:ascii="Arial" w:eastAsia="Arial" w:hAnsi="Arial" w:cs="Arial"/>
        </w:rPr>
        <w:t xml:space="preserve">Mr. Zerance is concerned about the water issue, he feels their water testing is wrong, the pipe feeding pond is always submerged, and the pipe coming out to the creek also.  Flow is constant, the flow from spring to the pond and discharge from pond is always running, he is coming up with flow numbers different than DEP, Mr. Zerance feels the Township is our representative and should put pressure on DEP concerning this matter.  The Township has expressed our concern also but explained the Township has no say in the matter. Mr. </w:t>
      </w:r>
      <w:r w:rsidRPr="6C87A36A">
        <w:rPr>
          <w:rFonts w:ascii="Arial" w:eastAsia="Arial" w:hAnsi="Arial" w:cs="Arial"/>
        </w:rPr>
        <w:lastRenderedPageBreak/>
        <w:t xml:space="preserve">Zerance was instructed to take his findings to DEP or get an independent expert to get his own water quality/flow testing  </w:t>
      </w:r>
    </w:p>
    <w:p w14:paraId="728B2403" w14:textId="280238E9" w:rsidR="00414A6F" w:rsidRPr="006801B1" w:rsidRDefault="00414A6F" w:rsidP="46F418BC">
      <w:pPr>
        <w:pStyle w:val="ListParagraph"/>
        <w:spacing w:after="0" w:line="240" w:lineRule="auto"/>
      </w:pPr>
    </w:p>
    <w:p w14:paraId="1C049467" w14:textId="232519FD" w:rsidR="00F219FF" w:rsidRPr="005828B5" w:rsidRDefault="46F418BC" w:rsidP="008838B1">
      <w:pPr>
        <w:pStyle w:val="ListParagraph"/>
        <w:numPr>
          <w:ilvl w:val="0"/>
          <w:numId w:val="1"/>
        </w:numPr>
        <w:spacing w:after="0" w:line="240" w:lineRule="auto"/>
        <w:rPr>
          <w:rFonts w:ascii="Arial" w:eastAsia="Arial" w:hAnsi="Arial" w:cs="Arial"/>
          <w:b/>
          <w:bCs/>
        </w:rPr>
      </w:pPr>
      <w:r w:rsidRPr="005828B5">
        <w:rPr>
          <w:rFonts w:ascii="Arial" w:eastAsia="Arial" w:hAnsi="Arial" w:cs="Arial"/>
          <w:b/>
          <w:bCs/>
        </w:rPr>
        <w:t>NEW BUSINESS</w:t>
      </w:r>
    </w:p>
    <w:p w14:paraId="333547DE" w14:textId="1C2F0854" w:rsidR="46F418BC" w:rsidRPr="00AF4430" w:rsidRDefault="46F418BC" w:rsidP="46F418BC">
      <w:pPr>
        <w:pStyle w:val="ListParagraph"/>
        <w:numPr>
          <w:ilvl w:val="1"/>
          <w:numId w:val="1"/>
        </w:numPr>
        <w:spacing w:after="0" w:line="240" w:lineRule="auto"/>
      </w:pPr>
      <w:r w:rsidRPr="46F418BC">
        <w:rPr>
          <w:rFonts w:ascii="Arial" w:eastAsia="Arial" w:hAnsi="Arial" w:cs="Arial"/>
        </w:rPr>
        <w:t>RESOLUTION 2022-5 – Deed(s) of Consolidation</w:t>
      </w:r>
    </w:p>
    <w:p w14:paraId="1944D476" w14:textId="0202FDD7" w:rsidR="00AF4430" w:rsidRDefault="6C87A36A" w:rsidP="6C87A36A">
      <w:pPr>
        <w:pStyle w:val="ListParagraph"/>
        <w:numPr>
          <w:ilvl w:val="2"/>
          <w:numId w:val="1"/>
        </w:numPr>
        <w:spacing w:after="0" w:line="240" w:lineRule="auto"/>
        <w:rPr>
          <w:b/>
          <w:bCs/>
        </w:rPr>
      </w:pPr>
      <w:r w:rsidRPr="6C87A36A">
        <w:rPr>
          <w:rFonts w:ascii="Arial" w:eastAsia="Arial" w:hAnsi="Arial" w:cs="Arial"/>
          <w:b/>
          <w:bCs/>
        </w:rPr>
        <w:t>Upon a Reynolds/Kelly motion the board unanimously moved to adopt resolution 2022-5 requiring a $1,000.00 security paid to the township to ensure the deed of consolidation is recorded</w:t>
      </w:r>
    </w:p>
    <w:p w14:paraId="4A0B634E" w14:textId="3A4AF122" w:rsidR="00CD216E" w:rsidRPr="00454BA1" w:rsidRDefault="46F418BC" w:rsidP="00CD216E">
      <w:pPr>
        <w:pStyle w:val="ListParagraph"/>
        <w:numPr>
          <w:ilvl w:val="1"/>
          <w:numId w:val="1"/>
        </w:numPr>
        <w:spacing w:after="0" w:line="240" w:lineRule="auto"/>
      </w:pPr>
      <w:r w:rsidRPr="46F418BC">
        <w:rPr>
          <w:rFonts w:ascii="Arial" w:eastAsia="Arial" w:hAnsi="Arial" w:cs="Arial"/>
        </w:rPr>
        <w:t>2022 Spring Clean-up</w:t>
      </w:r>
    </w:p>
    <w:p w14:paraId="45E20A56" w14:textId="7953E940" w:rsidR="00454BA1" w:rsidRPr="00FF6F77" w:rsidRDefault="00454BA1" w:rsidP="00454BA1">
      <w:pPr>
        <w:pStyle w:val="ListParagraph"/>
        <w:numPr>
          <w:ilvl w:val="2"/>
          <w:numId w:val="1"/>
        </w:numPr>
        <w:spacing w:after="0" w:line="240" w:lineRule="auto"/>
      </w:pPr>
      <w:r>
        <w:rPr>
          <w:rFonts w:ascii="Arial" w:eastAsia="Arial" w:hAnsi="Arial" w:cs="Arial"/>
        </w:rPr>
        <w:t xml:space="preserve">Spring </w:t>
      </w:r>
      <w:r w:rsidR="00227C5F">
        <w:rPr>
          <w:rFonts w:ascii="Arial" w:eastAsia="Arial" w:hAnsi="Arial" w:cs="Arial"/>
        </w:rPr>
        <w:t>cleanup</w:t>
      </w:r>
      <w:r>
        <w:rPr>
          <w:rFonts w:ascii="Arial" w:eastAsia="Arial" w:hAnsi="Arial" w:cs="Arial"/>
        </w:rPr>
        <w:t xml:space="preserve"> </w:t>
      </w:r>
      <w:r w:rsidR="00B81AC3">
        <w:rPr>
          <w:rFonts w:ascii="Arial" w:eastAsia="Arial" w:hAnsi="Arial" w:cs="Arial"/>
        </w:rPr>
        <w:t>for Centre Township residents will</w:t>
      </w:r>
      <w:r>
        <w:rPr>
          <w:rFonts w:ascii="Arial" w:eastAsia="Arial" w:hAnsi="Arial" w:cs="Arial"/>
        </w:rPr>
        <w:t xml:space="preserve"> be</w:t>
      </w:r>
      <w:r w:rsidR="006C0149">
        <w:rPr>
          <w:rFonts w:ascii="Arial" w:eastAsia="Arial" w:hAnsi="Arial" w:cs="Arial"/>
        </w:rPr>
        <w:t xml:space="preserve"> scheduled for May 13 from 8:00 am to 1:00 pm and May 14</w:t>
      </w:r>
      <w:r w:rsidR="001C3D04">
        <w:rPr>
          <w:rFonts w:ascii="Arial" w:eastAsia="Arial" w:hAnsi="Arial" w:cs="Arial"/>
        </w:rPr>
        <w:t xml:space="preserve"> from 8:00 am to 3:00 </w:t>
      </w:r>
      <w:r w:rsidR="00BD59D4">
        <w:rPr>
          <w:rFonts w:ascii="Arial" w:eastAsia="Arial" w:hAnsi="Arial" w:cs="Arial"/>
        </w:rPr>
        <w:t>pm, would</w:t>
      </w:r>
      <w:r w:rsidR="001C3D04">
        <w:rPr>
          <w:rFonts w:ascii="Arial" w:eastAsia="Arial" w:hAnsi="Arial" w:cs="Arial"/>
        </w:rPr>
        <w:t xml:space="preserve"> be 2 </w:t>
      </w:r>
      <w:r w:rsidR="00BD59D4">
        <w:rPr>
          <w:rFonts w:ascii="Arial" w:eastAsia="Arial" w:hAnsi="Arial" w:cs="Arial"/>
        </w:rPr>
        <w:t>truckloads</w:t>
      </w:r>
      <w:r w:rsidR="001C3D04">
        <w:rPr>
          <w:rFonts w:ascii="Arial" w:eastAsia="Arial" w:hAnsi="Arial" w:cs="Arial"/>
        </w:rPr>
        <w:t xml:space="preserve"> per resident</w:t>
      </w:r>
      <w:r w:rsidR="00B81AC3">
        <w:rPr>
          <w:rFonts w:ascii="Arial" w:eastAsia="Arial" w:hAnsi="Arial" w:cs="Arial"/>
        </w:rPr>
        <w:t xml:space="preserve"> if all in agreement</w:t>
      </w:r>
    </w:p>
    <w:p w14:paraId="464911BA" w14:textId="1768173B" w:rsidR="00FF6F77" w:rsidRPr="00333B67" w:rsidRDefault="6C87A36A" w:rsidP="6C87A36A">
      <w:pPr>
        <w:pStyle w:val="ListParagraph"/>
        <w:numPr>
          <w:ilvl w:val="3"/>
          <w:numId w:val="1"/>
        </w:numPr>
        <w:rPr>
          <w:rFonts w:eastAsiaTheme="minorEastAsia"/>
          <w:b/>
          <w:bCs/>
          <w:color w:val="000000" w:themeColor="text1"/>
        </w:rPr>
      </w:pPr>
      <w:r w:rsidRPr="6C87A36A">
        <w:rPr>
          <w:rFonts w:ascii="Arial" w:eastAsia="Arial" w:hAnsi="Arial" w:cs="Arial"/>
          <w:b/>
          <w:bCs/>
          <w:color w:val="000000" w:themeColor="text1"/>
        </w:rPr>
        <w:t>Upon a Reynolds/Kelly motion the board unanimously approve to advertise for 2022 spring clean-up on day and time specified</w:t>
      </w:r>
    </w:p>
    <w:p w14:paraId="784879A2" w14:textId="4F786C9A" w:rsidR="00820D22" w:rsidRPr="00333B67" w:rsidRDefault="46F418BC" w:rsidP="00CD216E">
      <w:pPr>
        <w:pStyle w:val="ListParagraph"/>
        <w:numPr>
          <w:ilvl w:val="1"/>
          <w:numId w:val="1"/>
        </w:numPr>
        <w:spacing w:after="0" w:line="240" w:lineRule="auto"/>
      </w:pPr>
      <w:r w:rsidRPr="46F418BC">
        <w:rPr>
          <w:rFonts w:ascii="Arial" w:eastAsia="Arial" w:hAnsi="Arial" w:cs="Arial"/>
        </w:rPr>
        <w:t>BCC Pool donation</w:t>
      </w:r>
    </w:p>
    <w:p w14:paraId="7FA1908B" w14:textId="4047A521" w:rsidR="00333B67" w:rsidRPr="00D40F8E" w:rsidRDefault="6C87A36A" w:rsidP="00333B67">
      <w:pPr>
        <w:pStyle w:val="ListParagraph"/>
        <w:numPr>
          <w:ilvl w:val="2"/>
          <w:numId w:val="1"/>
        </w:numPr>
        <w:spacing w:after="0" w:line="240" w:lineRule="auto"/>
      </w:pPr>
      <w:r w:rsidRPr="6C87A36A">
        <w:rPr>
          <w:rFonts w:ascii="Arial" w:eastAsia="Arial" w:hAnsi="Arial" w:cs="Arial"/>
        </w:rPr>
        <w:t xml:space="preserve">Discussed if funds were available to donate to BCC pool </w:t>
      </w:r>
    </w:p>
    <w:p w14:paraId="6834A049" w14:textId="247AD433" w:rsidR="00D40F8E" w:rsidRDefault="6C87A36A" w:rsidP="6C87A36A">
      <w:pPr>
        <w:pStyle w:val="ListParagraph"/>
        <w:numPr>
          <w:ilvl w:val="3"/>
          <w:numId w:val="1"/>
        </w:numPr>
        <w:rPr>
          <w:rFonts w:eastAsiaTheme="minorEastAsia"/>
          <w:b/>
          <w:bCs/>
          <w:color w:val="000000" w:themeColor="text1"/>
        </w:rPr>
      </w:pPr>
      <w:r w:rsidRPr="6C87A36A">
        <w:rPr>
          <w:rFonts w:ascii="Arial" w:eastAsia="Arial" w:hAnsi="Arial" w:cs="Arial"/>
          <w:b/>
          <w:bCs/>
          <w:color w:val="000000" w:themeColor="text1"/>
        </w:rPr>
        <w:t>Upon a Reynolds/Kelly motion the board unanimously approved to donate $750.00 to BCC pool</w:t>
      </w:r>
    </w:p>
    <w:p w14:paraId="666D9396" w14:textId="6D55BF85" w:rsidR="00040449" w:rsidRDefault="00040449" w:rsidP="006B6450">
      <w:pPr>
        <w:pStyle w:val="ListParagraph"/>
        <w:spacing w:after="0" w:line="240" w:lineRule="auto"/>
        <w:ind w:left="1800"/>
      </w:pPr>
    </w:p>
    <w:p w14:paraId="5CEC0D21" w14:textId="2E0997EE" w:rsidR="00F219FF" w:rsidRPr="005828B5" w:rsidRDefault="46F418BC" w:rsidP="009308AB">
      <w:pPr>
        <w:pStyle w:val="ListParagraph"/>
        <w:numPr>
          <w:ilvl w:val="0"/>
          <w:numId w:val="1"/>
        </w:numPr>
        <w:spacing w:after="0" w:line="240" w:lineRule="auto"/>
        <w:rPr>
          <w:rFonts w:ascii="Arial" w:eastAsia="Arial" w:hAnsi="Arial" w:cs="Arial"/>
          <w:b/>
          <w:bCs/>
        </w:rPr>
      </w:pPr>
      <w:r w:rsidRPr="005828B5">
        <w:rPr>
          <w:rFonts w:ascii="Arial" w:eastAsia="Arial" w:hAnsi="Arial" w:cs="Arial"/>
          <w:b/>
          <w:bCs/>
        </w:rPr>
        <w:t>BILLS</w:t>
      </w:r>
    </w:p>
    <w:p w14:paraId="41E32951" w14:textId="4DF442B6" w:rsidR="00A34499" w:rsidRDefault="00A34499" w:rsidP="00A34499">
      <w:pPr>
        <w:pStyle w:val="ListParagraph"/>
        <w:numPr>
          <w:ilvl w:val="1"/>
          <w:numId w:val="1"/>
        </w:numPr>
        <w:spacing w:after="0" w:line="240" w:lineRule="auto"/>
        <w:rPr>
          <w:rFonts w:ascii="Arial" w:eastAsia="Arial" w:hAnsi="Arial" w:cs="Arial"/>
        </w:rPr>
      </w:pPr>
      <w:r>
        <w:rPr>
          <w:rFonts w:ascii="Arial" w:eastAsia="Arial" w:hAnsi="Arial" w:cs="Arial"/>
        </w:rPr>
        <w:t>Bills were presented to the board for their review</w:t>
      </w:r>
    </w:p>
    <w:p w14:paraId="35B5541B" w14:textId="508345CF" w:rsidR="00A34499" w:rsidRPr="00111D3C" w:rsidRDefault="6C87A36A" w:rsidP="6C87A36A">
      <w:pPr>
        <w:pStyle w:val="ListParagraph"/>
        <w:numPr>
          <w:ilvl w:val="2"/>
          <w:numId w:val="1"/>
        </w:numPr>
        <w:spacing w:after="0" w:line="240" w:lineRule="auto"/>
        <w:rPr>
          <w:rFonts w:ascii="Arial" w:eastAsia="Arial" w:hAnsi="Arial" w:cs="Arial"/>
          <w:b/>
          <w:bCs/>
        </w:rPr>
      </w:pPr>
      <w:r w:rsidRPr="6C87A36A">
        <w:rPr>
          <w:rFonts w:ascii="Arial" w:eastAsia="Arial" w:hAnsi="Arial" w:cs="Arial"/>
          <w:b/>
          <w:bCs/>
        </w:rPr>
        <w:t>Upon a Reynolds/Burkholder motion the board unanimously approved to pay the bills as provided</w:t>
      </w:r>
    </w:p>
    <w:p w14:paraId="1CAF6AE8" w14:textId="780CED26" w:rsidR="00F219FF" w:rsidRPr="00B651AB" w:rsidRDefault="00F219FF" w:rsidP="6096A622">
      <w:pPr>
        <w:spacing w:after="0" w:line="240" w:lineRule="auto"/>
        <w:rPr>
          <w:rFonts w:ascii="Arial" w:eastAsia="Arial" w:hAnsi="Arial" w:cs="Arial"/>
        </w:rPr>
      </w:pPr>
    </w:p>
    <w:p w14:paraId="4B5BD9D0" w14:textId="2E5FBCED" w:rsidR="00F219FF" w:rsidRPr="005828B5" w:rsidRDefault="46F418BC" w:rsidP="008838B1">
      <w:pPr>
        <w:pStyle w:val="ListParagraph"/>
        <w:numPr>
          <w:ilvl w:val="0"/>
          <w:numId w:val="1"/>
        </w:numPr>
        <w:spacing w:after="0" w:line="240" w:lineRule="auto"/>
        <w:rPr>
          <w:rFonts w:ascii="Arial" w:eastAsia="Arial" w:hAnsi="Arial" w:cs="Arial"/>
          <w:b/>
          <w:bCs/>
        </w:rPr>
      </w:pPr>
      <w:r w:rsidRPr="005828B5">
        <w:rPr>
          <w:rFonts w:ascii="Arial" w:eastAsia="Arial" w:hAnsi="Arial" w:cs="Arial"/>
          <w:b/>
          <w:bCs/>
        </w:rPr>
        <w:t>ADJOURN</w:t>
      </w:r>
    </w:p>
    <w:p w14:paraId="3827B2E2" w14:textId="718EEA68" w:rsidR="00CA57CC" w:rsidRDefault="00434458" w:rsidP="00CA57CC">
      <w:pPr>
        <w:pStyle w:val="ListParagraph"/>
        <w:numPr>
          <w:ilvl w:val="1"/>
          <w:numId w:val="1"/>
        </w:numPr>
        <w:spacing w:after="0" w:line="240" w:lineRule="auto"/>
        <w:rPr>
          <w:rFonts w:ascii="Arial" w:eastAsia="Arial" w:hAnsi="Arial" w:cs="Arial"/>
        </w:rPr>
      </w:pPr>
      <w:r>
        <w:rPr>
          <w:rFonts w:ascii="Arial" w:eastAsia="Arial" w:hAnsi="Arial" w:cs="Arial"/>
          <w:b/>
          <w:bCs/>
        </w:rPr>
        <w:t>Upon a Burkholder/Reynolds motion the board unanimously voted to adjourn the meeting at 8:28 pm</w:t>
      </w:r>
    </w:p>
    <w:p w14:paraId="17E9CF04" w14:textId="77777777" w:rsidR="00CA57CC" w:rsidRPr="00CA57CC" w:rsidRDefault="00CA57CC" w:rsidP="00CA57CC">
      <w:pPr>
        <w:spacing w:after="0" w:line="240" w:lineRule="auto"/>
        <w:rPr>
          <w:rFonts w:ascii="Arial" w:eastAsia="Arial" w:hAnsi="Arial" w:cs="Arial"/>
        </w:rPr>
      </w:pPr>
    </w:p>
    <w:p w14:paraId="72C1C8B5" w14:textId="5FDBEEFA" w:rsidR="004B6BA0" w:rsidRDefault="004B6BA0" w:rsidP="004B6BA0">
      <w:pPr>
        <w:spacing w:after="0" w:line="240" w:lineRule="auto"/>
        <w:rPr>
          <w:rFonts w:ascii="Arial" w:hAnsi="Arial" w:cs="Arial"/>
        </w:rPr>
      </w:pPr>
    </w:p>
    <w:p w14:paraId="4E4709AE" w14:textId="46E65481" w:rsidR="001F1590" w:rsidRPr="008627A0" w:rsidRDefault="001F1590" w:rsidP="008627A0">
      <w:pPr>
        <w:pStyle w:val="ListParagraph"/>
        <w:spacing w:after="0" w:line="240" w:lineRule="auto"/>
        <w:ind w:left="360"/>
        <w:rPr>
          <w:rFonts w:ascii="Times New Roman" w:hAnsi="Times New Roman" w:cs="Times New Roman"/>
        </w:rPr>
      </w:pPr>
    </w:p>
    <w:sectPr w:rsidR="001F1590" w:rsidRPr="008627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11E2" w14:textId="77777777" w:rsidR="000B31F4" w:rsidRDefault="000B31F4" w:rsidP="00712BC0">
      <w:pPr>
        <w:spacing w:after="0" w:line="240" w:lineRule="auto"/>
      </w:pPr>
      <w:r>
        <w:separator/>
      </w:r>
    </w:p>
  </w:endnote>
  <w:endnote w:type="continuationSeparator" w:id="0">
    <w:p w14:paraId="07B842EA" w14:textId="77777777" w:rsidR="000B31F4" w:rsidRDefault="000B31F4"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037E" w14:textId="77777777" w:rsidR="000B31F4" w:rsidRDefault="000B31F4" w:rsidP="00712BC0">
      <w:pPr>
        <w:spacing w:after="0" w:line="240" w:lineRule="auto"/>
      </w:pPr>
      <w:r>
        <w:separator/>
      </w:r>
    </w:p>
  </w:footnote>
  <w:footnote w:type="continuationSeparator" w:id="0">
    <w:p w14:paraId="028C6AAC" w14:textId="77777777" w:rsidR="000B31F4" w:rsidRDefault="000B31F4" w:rsidP="00712BC0">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XQbFV6OF" int2:invalidationBookmarkName="" int2:hashCode="5zSzIwAcN6ZIQY" int2:id="wLHhe9ja">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3F7"/>
    <w:multiLevelType w:val="hybridMultilevel"/>
    <w:tmpl w:val="934C52FE"/>
    <w:lvl w:ilvl="0" w:tplc="E68C36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55F1966"/>
    <w:multiLevelType w:val="hybridMultilevel"/>
    <w:tmpl w:val="2AF2DF9A"/>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17CEB"/>
    <w:multiLevelType w:val="hybridMultilevel"/>
    <w:tmpl w:val="2D28C2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7650C"/>
    <w:multiLevelType w:val="hybridMultilevel"/>
    <w:tmpl w:val="51F0C2C4"/>
    <w:lvl w:ilvl="0" w:tplc="C1D0E55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239"/>
    <w:multiLevelType w:val="hybridMultilevel"/>
    <w:tmpl w:val="762E2F6A"/>
    <w:lvl w:ilvl="0" w:tplc="469C2D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35C34"/>
    <w:multiLevelType w:val="hybridMultilevel"/>
    <w:tmpl w:val="3DEAB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D0D0E"/>
    <w:multiLevelType w:val="hybridMultilevel"/>
    <w:tmpl w:val="59F47B46"/>
    <w:lvl w:ilvl="0" w:tplc="FEA6B96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15:restartNumberingAfterBreak="0">
    <w:nsid w:val="71B15342"/>
    <w:multiLevelType w:val="hybridMultilevel"/>
    <w:tmpl w:val="E946AC58"/>
    <w:lvl w:ilvl="0" w:tplc="469A160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754202B"/>
    <w:multiLevelType w:val="hybridMultilevel"/>
    <w:tmpl w:val="681EB19A"/>
    <w:lvl w:ilvl="0" w:tplc="2A14BE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002960">
    <w:abstractNumId w:val="1"/>
  </w:num>
  <w:num w:numId="2" w16cid:durableId="881358645">
    <w:abstractNumId w:val="7"/>
  </w:num>
  <w:num w:numId="3" w16cid:durableId="1299342394">
    <w:abstractNumId w:val="0"/>
  </w:num>
  <w:num w:numId="4" w16cid:durableId="643698302">
    <w:abstractNumId w:val="5"/>
  </w:num>
  <w:num w:numId="5" w16cid:durableId="1405563560">
    <w:abstractNumId w:val="6"/>
  </w:num>
  <w:num w:numId="6" w16cid:durableId="519129689">
    <w:abstractNumId w:val="2"/>
  </w:num>
  <w:num w:numId="7" w16cid:durableId="317155343">
    <w:abstractNumId w:val="8"/>
  </w:num>
  <w:num w:numId="8" w16cid:durableId="1818836389">
    <w:abstractNumId w:val="4"/>
  </w:num>
  <w:num w:numId="9" w16cid:durableId="15257520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0441C"/>
    <w:rsid w:val="00007D51"/>
    <w:rsid w:val="00010413"/>
    <w:rsid w:val="00013B4A"/>
    <w:rsid w:val="00033687"/>
    <w:rsid w:val="0003459A"/>
    <w:rsid w:val="00040449"/>
    <w:rsid w:val="00040C1D"/>
    <w:rsid w:val="00041924"/>
    <w:rsid w:val="0004429A"/>
    <w:rsid w:val="00044FE8"/>
    <w:rsid w:val="00050BD0"/>
    <w:rsid w:val="00063FA3"/>
    <w:rsid w:val="000643A1"/>
    <w:rsid w:val="0006642A"/>
    <w:rsid w:val="00080832"/>
    <w:rsid w:val="0009401F"/>
    <w:rsid w:val="00094323"/>
    <w:rsid w:val="000A531C"/>
    <w:rsid w:val="000A6BC1"/>
    <w:rsid w:val="000A7909"/>
    <w:rsid w:val="000B31F4"/>
    <w:rsid w:val="000B6EC2"/>
    <w:rsid w:val="000C13B8"/>
    <w:rsid w:val="000C13F1"/>
    <w:rsid w:val="000C476F"/>
    <w:rsid w:val="000D65DE"/>
    <w:rsid w:val="000F7E20"/>
    <w:rsid w:val="00101865"/>
    <w:rsid w:val="00103FA8"/>
    <w:rsid w:val="00111877"/>
    <w:rsid w:val="00111D3C"/>
    <w:rsid w:val="00113C6D"/>
    <w:rsid w:val="00115DEF"/>
    <w:rsid w:val="00126B6F"/>
    <w:rsid w:val="001307D8"/>
    <w:rsid w:val="001337D0"/>
    <w:rsid w:val="00135A77"/>
    <w:rsid w:val="00143FC9"/>
    <w:rsid w:val="00147E63"/>
    <w:rsid w:val="00157E64"/>
    <w:rsid w:val="00161DE5"/>
    <w:rsid w:val="001645F2"/>
    <w:rsid w:val="00167150"/>
    <w:rsid w:val="0018180F"/>
    <w:rsid w:val="00182422"/>
    <w:rsid w:val="00193A44"/>
    <w:rsid w:val="001A0288"/>
    <w:rsid w:val="001A2E18"/>
    <w:rsid w:val="001B2FE1"/>
    <w:rsid w:val="001B5BCB"/>
    <w:rsid w:val="001B78D6"/>
    <w:rsid w:val="001C3D04"/>
    <w:rsid w:val="001D15FE"/>
    <w:rsid w:val="001D4A09"/>
    <w:rsid w:val="001E11D5"/>
    <w:rsid w:val="001F05F0"/>
    <w:rsid w:val="001F1590"/>
    <w:rsid w:val="00201484"/>
    <w:rsid w:val="002025CA"/>
    <w:rsid w:val="00211DB5"/>
    <w:rsid w:val="00214C19"/>
    <w:rsid w:val="00214DBE"/>
    <w:rsid w:val="0022751C"/>
    <w:rsid w:val="00227C5F"/>
    <w:rsid w:val="002318CC"/>
    <w:rsid w:val="00231992"/>
    <w:rsid w:val="00235577"/>
    <w:rsid w:val="00240068"/>
    <w:rsid w:val="002411F9"/>
    <w:rsid w:val="002530D2"/>
    <w:rsid w:val="00255ECA"/>
    <w:rsid w:val="00257B21"/>
    <w:rsid w:val="002719D5"/>
    <w:rsid w:val="00271EC4"/>
    <w:rsid w:val="00274EC8"/>
    <w:rsid w:val="002762D1"/>
    <w:rsid w:val="00276E7E"/>
    <w:rsid w:val="00287FC5"/>
    <w:rsid w:val="0029210F"/>
    <w:rsid w:val="00294F9F"/>
    <w:rsid w:val="00294FED"/>
    <w:rsid w:val="002969BF"/>
    <w:rsid w:val="00297F1D"/>
    <w:rsid w:val="002B2A72"/>
    <w:rsid w:val="002B7263"/>
    <w:rsid w:val="002C130E"/>
    <w:rsid w:val="002C23F0"/>
    <w:rsid w:val="002C3CE6"/>
    <w:rsid w:val="002C7199"/>
    <w:rsid w:val="002D1E7D"/>
    <w:rsid w:val="002E2361"/>
    <w:rsid w:val="002E24C4"/>
    <w:rsid w:val="002E42D1"/>
    <w:rsid w:val="002E536F"/>
    <w:rsid w:val="002F1FCC"/>
    <w:rsid w:val="002F6298"/>
    <w:rsid w:val="00301E7A"/>
    <w:rsid w:val="0030404A"/>
    <w:rsid w:val="00310967"/>
    <w:rsid w:val="0031463D"/>
    <w:rsid w:val="00315CD6"/>
    <w:rsid w:val="00317744"/>
    <w:rsid w:val="00317EEE"/>
    <w:rsid w:val="0032612B"/>
    <w:rsid w:val="0033007A"/>
    <w:rsid w:val="00330E25"/>
    <w:rsid w:val="00333B67"/>
    <w:rsid w:val="00335452"/>
    <w:rsid w:val="003435B3"/>
    <w:rsid w:val="003436D0"/>
    <w:rsid w:val="003550E0"/>
    <w:rsid w:val="003552F5"/>
    <w:rsid w:val="00360D33"/>
    <w:rsid w:val="003801B2"/>
    <w:rsid w:val="00382522"/>
    <w:rsid w:val="00384D93"/>
    <w:rsid w:val="0039222A"/>
    <w:rsid w:val="003923AF"/>
    <w:rsid w:val="003966FD"/>
    <w:rsid w:val="003A2AB4"/>
    <w:rsid w:val="003D6909"/>
    <w:rsid w:val="003E7842"/>
    <w:rsid w:val="003F0D1F"/>
    <w:rsid w:val="003F2D63"/>
    <w:rsid w:val="003F7BA6"/>
    <w:rsid w:val="00400A27"/>
    <w:rsid w:val="00402214"/>
    <w:rsid w:val="0040556A"/>
    <w:rsid w:val="00405F38"/>
    <w:rsid w:val="00406328"/>
    <w:rsid w:val="00414A6F"/>
    <w:rsid w:val="00415E3D"/>
    <w:rsid w:val="0042086E"/>
    <w:rsid w:val="004272D5"/>
    <w:rsid w:val="00434458"/>
    <w:rsid w:val="00443223"/>
    <w:rsid w:val="0044606F"/>
    <w:rsid w:val="004460CD"/>
    <w:rsid w:val="0045067C"/>
    <w:rsid w:val="004517E6"/>
    <w:rsid w:val="00453922"/>
    <w:rsid w:val="00454BA1"/>
    <w:rsid w:val="004570D0"/>
    <w:rsid w:val="0045735A"/>
    <w:rsid w:val="00461105"/>
    <w:rsid w:val="0047195F"/>
    <w:rsid w:val="004725DC"/>
    <w:rsid w:val="00487C8B"/>
    <w:rsid w:val="00493161"/>
    <w:rsid w:val="00493890"/>
    <w:rsid w:val="00496DF3"/>
    <w:rsid w:val="0049747A"/>
    <w:rsid w:val="004B069F"/>
    <w:rsid w:val="004B2468"/>
    <w:rsid w:val="004B3C71"/>
    <w:rsid w:val="004B62F3"/>
    <w:rsid w:val="004B6BA0"/>
    <w:rsid w:val="004B7980"/>
    <w:rsid w:val="004E0CF2"/>
    <w:rsid w:val="004E197C"/>
    <w:rsid w:val="004F2125"/>
    <w:rsid w:val="004F3311"/>
    <w:rsid w:val="00510098"/>
    <w:rsid w:val="00514BC8"/>
    <w:rsid w:val="00516376"/>
    <w:rsid w:val="005169A5"/>
    <w:rsid w:val="00516A15"/>
    <w:rsid w:val="005227BD"/>
    <w:rsid w:val="00523223"/>
    <w:rsid w:val="00534CF1"/>
    <w:rsid w:val="00535278"/>
    <w:rsid w:val="0053669F"/>
    <w:rsid w:val="00550A84"/>
    <w:rsid w:val="0055745D"/>
    <w:rsid w:val="00567573"/>
    <w:rsid w:val="005703E1"/>
    <w:rsid w:val="00571F95"/>
    <w:rsid w:val="00573004"/>
    <w:rsid w:val="005828B5"/>
    <w:rsid w:val="00591425"/>
    <w:rsid w:val="00592307"/>
    <w:rsid w:val="005B1DB4"/>
    <w:rsid w:val="005B25D1"/>
    <w:rsid w:val="005B437A"/>
    <w:rsid w:val="005B58B2"/>
    <w:rsid w:val="005C1C94"/>
    <w:rsid w:val="005C2329"/>
    <w:rsid w:val="005C3468"/>
    <w:rsid w:val="005C5EBA"/>
    <w:rsid w:val="005C6629"/>
    <w:rsid w:val="005D021A"/>
    <w:rsid w:val="005F15B7"/>
    <w:rsid w:val="00600D2A"/>
    <w:rsid w:val="00604B88"/>
    <w:rsid w:val="00610A0F"/>
    <w:rsid w:val="00613563"/>
    <w:rsid w:val="00635305"/>
    <w:rsid w:val="006402A1"/>
    <w:rsid w:val="00645FE0"/>
    <w:rsid w:val="0065152F"/>
    <w:rsid w:val="00652736"/>
    <w:rsid w:val="0065304B"/>
    <w:rsid w:val="006550FC"/>
    <w:rsid w:val="006700CC"/>
    <w:rsid w:val="00672DC3"/>
    <w:rsid w:val="0067501D"/>
    <w:rsid w:val="006801B1"/>
    <w:rsid w:val="00680C22"/>
    <w:rsid w:val="006906E6"/>
    <w:rsid w:val="00690CA6"/>
    <w:rsid w:val="00691128"/>
    <w:rsid w:val="00692E2B"/>
    <w:rsid w:val="00693E62"/>
    <w:rsid w:val="006A0A1D"/>
    <w:rsid w:val="006B6450"/>
    <w:rsid w:val="006C0149"/>
    <w:rsid w:val="006C082D"/>
    <w:rsid w:val="006C0B31"/>
    <w:rsid w:val="006C2198"/>
    <w:rsid w:val="006C5EDF"/>
    <w:rsid w:val="006D2DC1"/>
    <w:rsid w:val="006D467C"/>
    <w:rsid w:val="006E2772"/>
    <w:rsid w:val="006F1967"/>
    <w:rsid w:val="006F5F85"/>
    <w:rsid w:val="006F6217"/>
    <w:rsid w:val="00710B30"/>
    <w:rsid w:val="00712BC0"/>
    <w:rsid w:val="0072179D"/>
    <w:rsid w:val="007225AF"/>
    <w:rsid w:val="007257AE"/>
    <w:rsid w:val="0073170A"/>
    <w:rsid w:val="007439FF"/>
    <w:rsid w:val="00745A03"/>
    <w:rsid w:val="00761378"/>
    <w:rsid w:val="007656F3"/>
    <w:rsid w:val="007662E9"/>
    <w:rsid w:val="007712F9"/>
    <w:rsid w:val="00774801"/>
    <w:rsid w:val="0077743B"/>
    <w:rsid w:val="00783705"/>
    <w:rsid w:val="00787010"/>
    <w:rsid w:val="00787E10"/>
    <w:rsid w:val="00791017"/>
    <w:rsid w:val="0079396F"/>
    <w:rsid w:val="00795AF8"/>
    <w:rsid w:val="007A3AD2"/>
    <w:rsid w:val="007A4E13"/>
    <w:rsid w:val="007B46FA"/>
    <w:rsid w:val="007C0569"/>
    <w:rsid w:val="007C3E6E"/>
    <w:rsid w:val="007D11B7"/>
    <w:rsid w:val="007D3E39"/>
    <w:rsid w:val="007D4ADB"/>
    <w:rsid w:val="007D4D5F"/>
    <w:rsid w:val="007D6FC4"/>
    <w:rsid w:val="007F440C"/>
    <w:rsid w:val="007F5E86"/>
    <w:rsid w:val="007F7440"/>
    <w:rsid w:val="00800411"/>
    <w:rsid w:val="00806468"/>
    <w:rsid w:val="008069B5"/>
    <w:rsid w:val="00820D22"/>
    <w:rsid w:val="008251D4"/>
    <w:rsid w:val="00834869"/>
    <w:rsid w:val="00835978"/>
    <w:rsid w:val="00847668"/>
    <w:rsid w:val="0085186E"/>
    <w:rsid w:val="00857940"/>
    <w:rsid w:val="008627A0"/>
    <w:rsid w:val="00863ECA"/>
    <w:rsid w:val="00874D38"/>
    <w:rsid w:val="008838B1"/>
    <w:rsid w:val="008906D7"/>
    <w:rsid w:val="008A07E7"/>
    <w:rsid w:val="008A6A93"/>
    <w:rsid w:val="008B2439"/>
    <w:rsid w:val="008B56B1"/>
    <w:rsid w:val="008C119E"/>
    <w:rsid w:val="008C3344"/>
    <w:rsid w:val="008C3424"/>
    <w:rsid w:val="008C3F84"/>
    <w:rsid w:val="008C4640"/>
    <w:rsid w:val="008C69C6"/>
    <w:rsid w:val="008C7B4D"/>
    <w:rsid w:val="008E0DE9"/>
    <w:rsid w:val="008E39AC"/>
    <w:rsid w:val="008E4231"/>
    <w:rsid w:val="008E6C76"/>
    <w:rsid w:val="008F2B36"/>
    <w:rsid w:val="00901365"/>
    <w:rsid w:val="009111E5"/>
    <w:rsid w:val="009308AB"/>
    <w:rsid w:val="009327FB"/>
    <w:rsid w:val="00935D0D"/>
    <w:rsid w:val="00936D61"/>
    <w:rsid w:val="00952D67"/>
    <w:rsid w:val="009575B9"/>
    <w:rsid w:val="00964556"/>
    <w:rsid w:val="00980867"/>
    <w:rsid w:val="00980893"/>
    <w:rsid w:val="00990ABC"/>
    <w:rsid w:val="009913AE"/>
    <w:rsid w:val="00992B21"/>
    <w:rsid w:val="00993220"/>
    <w:rsid w:val="00993D3E"/>
    <w:rsid w:val="009A209C"/>
    <w:rsid w:val="009B0399"/>
    <w:rsid w:val="009B3713"/>
    <w:rsid w:val="009C28C9"/>
    <w:rsid w:val="009D437C"/>
    <w:rsid w:val="009D4AAB"/>
    <w:rsid w:val="009D6C75"/>
    <w:rsid w:val="009E12AE"/>
    <w:rsid w:val="009F4253"/>
    <w:rsid w:val="009F56D8"/>
    <w:rsid w:val="00A06E37"/>
    <w:rsid w:val="00A1237D"/>
    <w:rsid w:val="00A14148"/>
    <w:rsid w:val="00A24760"/>
    <w:rsid w:val="00A249E0"/>
    <w:rsid w:val="00A34499"/>
    <w:rsid w:val="00A3604B"/>
    <w:rsid w:val="00A36B60"/>
    <w:rsid w:val="00A457BA"/>
    <w:rsid w:val="00A45D6F"/>
    <w:rsid w:val="00A471E7"/>
    <w:rsid w:val="00A5258F"/>
    <w:rsid w:val="00A56FD3"/>
    <w:rsid w:val="00A57750"/>
    <w:rsid w:val="00A64557"/>
    <w:rsid w:val="00A64D13"/>
    <w:rsid w:val="00A670A9"/>
    <w:rsid w:val="00A920C8"/>
    <w:rsid w:val="00AA41BD"/>
    <w:rsid w:val="00AA6DCB"/>
    <w:rsid w:val="00AC1523"/>
    <w:rsid w:val="00AC23D7"/>
    <w:rsid w:val="00AD0F2A"/>
    <w:rsid w:val="00AD2D18"/>
    <w:rsid w:val="00AD37B2"/>
    <w:rsid w:val="00AE36C1"/>
    <w:rsid w:val="00AE4E4A"/>
    <w:rsid w:val="00AF4430"/>
    <w:rsid w:val="00B04B2F"/>
    <w:rsid w:val="00B07CA8"/>
    <w:rsid w:val="00B10806"/>
    <w:rsid w:val="00B14131"/>
    <w:rsid w:val="00B15185"/>
    <w:rsid w:val="00B152F1"/>
    <w:rsid w:val="00B20043"/>
    <w:rsid w:val="00B204F4"/>
    <w:rsid w:val="00B223B6"/>
    <w:rsid w:val="00B23446"/>
    <w:rsid w:val="00B24F5B"/>
    <w:rsid w:val="00B25BBA"/>
    <w:rsid w:val="00B33B68"/>
    <w:rsid w:val="00B3572F"/>
    <w:rsid w:val="00B438B2"/>
    <w:rsid w:val="00B44D5C"/>
    <w:rsid w:val="00B522FF"/>
    <w:rsid w:val="00B546D7"/>
    <w:rsid w:val="00B56A93"/>
    <w:rsid w:val="00B57D00"/>
    <w:rsid w:val="00B60027"/>
    <w:rsid w:val="00B60E16"/>
    <w:rsid w:val="00B651AB"/>
    <w:rsid w:val="00B722F2"/>
    <w:rsid w:val="00B724F5"/>
    <w:rsid w:val="00B72AA8"/>
    <w:rsid w:val="00B76CD3"/>
    <w:rsid w:val="00B81AC3"/>
    <w:rsid w:val="00B86ACF"/>
    <w:rsid w:val="00B926B0"/>
    <w:rsid w:val="00B92E10"/>
    <w:rsid w:val="00B94AE6"/>
    <w:rsid w:val="00BA2244"/>
    <w:rsid w:val="00BA5093"/>
    <w:rsid w:val="00BB1EEC"/>
    <w:rsid w:val="00BB23B0"/>
    <w:rsid w:val="00BB362D"/>
    <w:rsid w:val="00BD2354"/>
    <w:rsid w:val="00BD36FA"/>
    <w:rsid w:val="00BD59D4"/>
    <w:rsid w:val="00BE7601"/>
    <w:rsid w:val="00BE7AA5"/>
    <w:rsid w:val="00BF348C"/>
    <w:rsid w:val="00C03FCC"/>
    <w:rsid w:val="00C13B1B"/>
    <w:rsid w:val="00C17153"/>
    <w:rsid w:val="00C1765B"/>
    <w:rsid w:val="00C33994"/>
    <w:rsid w:val="00C34D97"/>
    <w:rsid w:val="00C40C1E"/>
    <w:rsid w:val="00C4416E"/>
    <w:rsid w:val="00C4678F"/>
    <w:rsid w:val="00C50E54"/>
    <w:rsid w:val="00C53EAB"/>
    <w:rsid w:val="00C61481"/>
    <w:rsid w:val="00C63728"/>
    <w:rsid w:val="00C73E07"/>
    <w:rsid w:val="00C929C4"/>
    <w:rsid w:val="00C961FA"/>
    <w:rsid w:val="00CA57CC"/>
    <w:rsid w:val="00CB28AE"/>
    <w:rsid w:val="00CB2CC7"/>
    <w:rsid w:val="00CB4590"/>
    <w:rsid w:val="00CC622C"/>
    <w:rsid w:val="00CC77AA"/>
    <w:rsid w:val="00CD216E"/>
    <w:rsid w:val="00CD7438"/>
    <w:rsid w:val="00CD7530"/>
    <w:rsid w:val="00CD783F"/>
    <w:rsid w:val="00CD793C"/>
    <w:rsid w:val="00CE0CF5"/>
    <w:rsid w:val="00CF122C"/>
    <w:rsid w:val="00CF3809"/>
    <w:rsid w:val="00CF41E5"/>
    <w:rsid w:val="00D074C1"/>
    <w:rsid w:val="00D07B74"/>
    <w:rsid w:val="00D170A5"/>
    <w:rsid w:val="00D20CDC"/>
    <w:rsid w:val="00D247DE"/>
    <w:rsid w:val="00D257D3"/>
    <w:rsid w:val="00D2786E"/>
    <w:rsid w:val="00D278CD"/>
    <w:rsid w:val="00D304D2"/>
    <w:rsid w:val="00D40F8E"/>
    <w:rsid w:val="00D416E3"/>
    <w:rsid w:val="00D42BD4"/>
    <w:rsid w:val="00D51E62"/>
    <w:rsid w:val="00D54379"/>
    <w:rsid w:val="00D60990"/>
    <w:rsid w:val="00D60EBE"/>
    <w:rsid w:val="00D62207"/>
    <w:rsid w:val="00D73202"/>
    <w:rsid w:val="00D81562"/>
    <w:rsid w:val="00D81656"/>
    <w:rsid w:val="00D871E5"/>
    <w:rsid w:val="00D931A5"/>
    <w:rsid w:val="00D940A6"/>
    <w:rsid w:val="00DA26B2"/>
    <w:rsid w:val="00DA34B5"/>
    <w:rsid w:val="00DA4989"/>
    <w:rsid w:val="00DB47A0"/>
    <w:rsid w:val="00DC0A38"/>
    <w:rsid w:val="00DC7DF0"/>
    <w:rsid w:val="00DD3C47"/>
    <w:rsid w:val="00DF69A4"/>
    <w:rsid w:val="00E0452C"/>
    <w:rsid w:val="00E04E99"/>
    <w:rsid w:val="00E0543A"/>
    <w:rsid w:val="00E05514"/>
    <w:rsid w:val="00E0703B"/>
    <w:rsid w:val="00E1365B"/>
    <w:rsid w:val="00E14680"/>
    <w:rsid w:val="00E16064"/>
    <w:rsid w:val="00E1736E"/>
    <w:rsid w:val="00E206D7"/>
    <w:rsid w:val="00E23518"/>
    <w:rsid w:val="00E2747C"/>
    <w:rsid w:val="00E27575"/>
    <w:rsid w:val="00E348FF"/>
    <w:rsid w:val="00E353F8"/>
    <w:rsid w:val="00E429A3"/>
    <w:rsid w:val="00E54CF0"/>
    <w:rsid w:val="00E65A2C"/>
    <w:rsid w:val="00E73FD2"/>
    <w:rsid w:val="00E76221"/>
    <w:rsid w:val="00E76890"/>
    <w:rsid w:val="00E86696"/>
    <w:rsid w:val="00E9378F"/>
    <w:rsid w:val="00E9782A"/>
    <w:rsid w:val="00EA1714"/>
    <w:rsid w:val="00EA597D"/>
    <w:rsid w:val="00EA6D0D"/>
    <w:rsid w:val="00EA7560"/>
    <w:rsid w:val="00EB0E1F"/>
    <w:rsid w:val="00EB3336"/>
    <w:rsid w:val="00EB36FF"/>
    <w:rsid w:val="00EB393E"/>
    <w:rsid w:val="00EB7137"/>
    <w:rsid w:val="00EC6A78"/>
    <w:rsid w:val="00ED31D9"/>
    <w:rsid w:val="00ED6213"/>
    <w:rsid w:val="00EF3E83"/>
    <w:rsid w:val="00F0260E"/>
    <w:rsid w:val="00F124FD"/>
    <w:rsid w:val="00F14C4D"/>
    <w:rsid w:val="00F17193"/>
    <w:rsid w:val="00F219FF"/>
    <w:rsid w:val="00F34B29"/>
    <w:rsid w:val="00F35BB5"/>
    <w:rsid w:val="00F42A32"/>
    <w:rsid w:val="00F46118"/>
    <w:rsid w:val="00F56E79"/>
    <w:rsid w:val="00F66881"/>
    <w:rsid w:val="00F7169B"/>
    <w:rsid w:val="00F751FC"/>
    <w:rsid w:val="00F75215"/>
    <w:rsid w:val="00F80017"/>
    <w:rsid w:val="00F84007"/>
    <w:rsid w:val="00F84CAF"/>
    <w:rsid w:val="00F86D1F"/>
    <w:rsid w:val="00F90BE2"/>
    <w:rsid w:val="00F952B0"/>
    <w:rsid w:val="00F97E92"/>
    <w:rsid w:val="00FA05F4"/>
    <w:rsid w:val="00FA1BD7"/>
    <w:rsid w:val="00FA75D1"/>
    <w:rsid w:val="00FB0576"/>
    <w:rsid w:val="00FC5331"/>
    <w:rsid w:val="00FD1293"/>
    <w:rsid w:val="00FD4E02"/>
    <w:rsid w:val="00FD5952"/>
    <w:rsid w:val="00FD61EF"/>
    <w:rsid w:val="00FE129E"/>
    <w:rsid w:val="00FE13EA"/>
    <w:rsid w:val="00FE7903"/>
    <w:rsid w:val="00FE7E2F"/>
    <w:rsid w:val="00FF6F77"/>
    <w:rsid w:val="00FF717C"/>
    <w:rsid w:val="01BFB19A"/>
    <w:rsid w:val="07D17FB6"/>
    <w:rsid w:val="0B95CE93"/>
    <w:rsid w:val="45795FA1"/>
    <w:rsid w:val="465C5D4D"/>
    <w:rsid w:val="46F418BC"/>
    <w:rsid w:val="5A685D90"/>
    <w:rsid w:val="5E2EB92A"/>
    <w:rsid w:val="6096A622"/>
    <w:rsid w:val="6C87A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31F7"/>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DC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DF0"/>
    <w:rPr>
      <w:rFonts w:ascii="Segoe UI" w:hAnsi="Segoe UI" w:cs="Segoe UI"/>
      <w:sz w:val="18"/>
      <w:szCs w:val="18"/>
    </w:rPr>
  </w:style>
  <w:style w:type="paragraph" w:styleId="NoSpacing">
    <w:name w:val="No Spacing"/>
    <w:uiPriority w:val="1"/>
    <w:qFormat/>
    <w:rsid w:val="00E9378F"/>
    <w:pPr>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2937">
      <w:bodyDiv w:val="1"/>
      <w:marLeft w:val="0"/>
      <w:marRight w:val="0"/>
      <w:marTop w:val="0"/>
      <w:marBottom w:val="0"/>
      <w:divBdr>
        <w:top w:val="none" w:sz="0" w:space="0" w:color="auto"/>
        <w:left w:val="none" w:sz="0" w:space="0" w:color="auto"/>
        <w:bottom w:val="none" w:sz="0" w:space="0" w:color="auto"/>
        <w:right w:val="none" w:sz="0" w:space="0" w:color="auto"/>
      </w:divBdr>
    </w:div>
    <w:div w:id="948898123">
      <w:bodyDiv w:val="1"/>
      <w:marLeft w:val="0"/>
      <w:marRight w:val="0"/>
      <w:marTop w:val="0"/>
      <w:marBottom w:val="0"/>
      <w:divBdr>
        <w:top w:val="none" w:sz="0" w:space="0" w:color="auto"/>
        <w:left w:val="none" w:sz="0" w:space="0" w:color="auto"/>
        <w:bottom w:val="none" w:sz="0" w:space="0" w:color="auto"/>
        <w:right w:val="none" w:sz="0" w:space="0" w:color="auto"/>
      </w:divBdr>
    </w:div>
    <w:div w:id="155720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36ED-612A-472A-8EDF-278E506F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5707</Characters>
  <Application>Microsoft Office Word</Application>
  <DocSecurity>0</DocSecurity>
  <Lines>47</Lines>
  <Paragraphs>13</Paragraphs>
  <ScaleCrop>false</ScaleCrop>
  <Company>Deloitte</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Colin Douglas</dc:creator>
  <cp:keywords/>
  <dc:description/>
  <cp:lastModifiedBy>Centre Township</cp:lastModifiedBy>
  <cp:revision>122</cp:revision>
  <cp:lastPrinted>2022-03-01T14:13:00Z</cp:lastPrinted>
  <dcterms:created xsi:type="dcterms:W3CDTF">2022-04-06T12:17:00Z</dcterms:created>
  <dcterms:modified xsi:type="dcterms:W3CDTF">2022-05-03T14:44:00Z</dcterms:modified>
</cp:coreProperties>
</file>