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4DB6551E" w14:textId="5E552B0B" w:rsidR="00D414AA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</w:t>
      </w:r>
      <w:r w:rsidR="000D5ED7">
        <w:rPr>
          <w:rFonts w:ascii="Arial" w:hAnsi="Arial" w:cs="Arial"/>
        </w:rPr>
        <w:t xml:space="preserve">regular meeting </w:t>
      </w:r>
      <w:r w:rsidR="008E6C76" w:rsidRPr="004B6BA0">
        <w:rPr>
          <w:rFonts w:ascii="Arial" w:hAnsi="Arial" w:cs="Arial"/>
        </w:rPr>
        <w:t xml:space="preserve">on </w:t>
      </w:r>
      <w:r w:rsidR="00433AC1">
        <w:rPr>
          <w:rFonts w:ascii="Arial" w:hAnsi="Arial" w:cs="Arial"/>
        </w:rPr>
        <w:t>Tuesday</w:t>
      </w:r>
      <w:r w:rsidR="00BA40A2">
        <w:rPr>
          <w:rFonts w:ascii="Arial" w:hAnsi="Arial" w:cs="Arial"/>
        </w:rPr>
        <w:t xml:space="preserve">, </w:t>
      </w:r>
      <w:r w:rsidR="00552A47">
        <w:rPr>
          <w:rFonts w:ascii="Arial" w:hAnsi="Arial" w:cs="Arial"/>
        </w:rPr>
        <w:t xml:space="preserve">February </w:t>
      </w:r>
      <w:r w:rsidR="00433AC1">
        <w:rPr>
          <w:rFonts w:ascii="Arial" w:hAnsi="Arial" w:cs="Arial"/>
        </w:rPr>
        <w:t>5</w:t>
      </w:r>
      <w:r w:rsidR="00BA40A2">
        <w:rPr>
          <w:rFonts w:ascii="Arial" w:hAnsi="Arial" w:cs="Arial"/>
        </w:rPr>
        <w:t>, 2019</w:t>
      </w:r>
      <w:r w:rsidR="008E6C76" w:rsidRPr="004B6BA0">
        <w:rPr>
          <w:rFonts w:ascii="Arial" w:hAnsi="Arial" w:cs="Arial"/>
        </w:rPr>
        <w:t xml:space="preserve">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</w:t>
      </w:r>
      <w:r w:rsidR="00F8732A">
        <w:rPr>
          <w:rFonts w:ascii="Arial" w:hAnsi="Arial" w:cs="Arial"/>
        </w:rPr>
        <w:t xml:space="preserve"> moved to call</w:t>
      </w:r>
      <w:r w:rsidR="008E6C76" w:rsidRPr="004B6BA0">
        <w:rPr>
          <w:rFonts w:ascii="Arial" w:hAnsi="Arial" w:cs="Arial"/>
        </w:rPr>
        <w:t xml:space="preserve"> the meeting to order at </w:t>
      </w:r>
      <w:r w:rsidR="00BA40A2">
        <w:rPr>
          <w:rFonts w:ascii="Arial" w:hAnsi="Arial" w:cs="Arial"/>
        </w:rPr>
        <w:t xml:space="preserve">7:00 pm, </w:t>
      </w:r>
      <w:r w:rsidR="008E6C76" w:rsidRPr="004B6BA0">
        <w:rPr>
          <w:rFonts w:ascii="Arial" w:hAnsi="Arial" w:cs="Arial"/>
        </w:rPr>
        <w:t xml:space="preserve">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</w:p>
    <w:p w14:paraId="06003D39" w14:textId="77777777" w:rsidR="00180995" w:rsidRPr="004B6BA0" w:rsidRDefault="00180995" w:rsidP="00E2747C">
      <w:pPr>
        <w:spacing w:after="0" w:line="240" w:lineRule="auto"/>
        <w:ind w:left="432"/>
        <w:rPr>
          <w:rFonts w:ascii="Arial" w:hAnsi="Arial" w:cs="Arial"/>
        </w:rPr>
      </w:pPr>
    </w:p>
    <w:p w14:paraId="0F41DB68" w14:textId="77777777" w:rsidR="00D414AA" w:rsidRDefault="008E6C76" w:rsidP="00500B59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>visitors is on file at the township office.</w:t>
      </w:r>
    </w:p>
    <w:p w14:paraId="55860679" w14:textId="77777777" w:rsidR="00D414AA" w:rsidRDefault="00D414AA" w:rsidP="00500B59">
      <w:pPr>
        <w:spacing w:after="0" w:line="240" w:lineRule="auto"/>
        <w:ind w:left="432"/>
        <w:rPr>
          <w:rFonts w:ascii="Arial" w:hAnsi="Arial" w:cs="Arial"/>
        </w:rPr>
      </w:pPr>
    </w:p>
    <w:p w14:paraId="53BED105" w14:textId="7789064C" w:rsidR="00C40C1E" w:rsidRPr="00D414AA" w:rsidRDefault="00D414AA" w:rsidP="00D414A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0B59" w:rsidRPr="00D414AA">
        <w:rPr>
          <w:rFonts w:ascii="Arial" w:hAnsi="Arial" w:cs="Arial"/>
        </w:rPr>
        <w:t xml:space="preserve"> Stand for Pledge of allegiance and a moment of silence</w:t>
      </w:r>
    </w:p>
    <w:p w14:paraId="5122AE57" w14:textId="77777777" w:rsidR="00500B59" w:rsidRPr="00500B59" w:rsidRDefault="00500B59" w:rsidP="00500B59">
      <w:pPr>
        <w:spacing w:after="0" w:line="240" w:lineRule="auto"/>
        <w:rPr>
          <w:rFonts w:ascii="Arial" w:hAnsi="Arial" w:cs="Arial"/>
        </w:rPr>
      </w:pPr>
    </w:p>
    <w:p w14:paraId="5A659770" w14:textId="00058D7E" w:rsidR="00360D33" w:rsidRPr="00500B59" w:rsidRDefault="00500B59" w:rsidP="00500B5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500B59">
        <w:rPr>
          <w:rFonts w:ascii="Arial" w:hAnsi="Arial" w:cs="Arial"/>
          <w:b/>
        </w:rPr>
        <w:t>APPROVAL OF MINUTES</w:t>
      </w:r>
      <w:r w:rsidR="00D414AA">
        <w:rPr>
          <w:rFonts w:ascii="Arial" w:hAnsi="Arial" w:cs="Arial"/>
          <w:b/>
        </w:rPr>
        <w:t>/ TREASURER REPORT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0820D118" w:rsidR="008F12B8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552A47">
        <w:rPr>
          <w:rFonts w:ascii="Arial" w:hAnsi="Arial" w:cs="Arial"/>
          <w:b/>
        </w:rPr>
        <w:t>Burkholder</w:t>
      </w:r>
      <w:r w:rsidR="00D125B1">
        <w:rPr>
          <w:rFonts w:ascii="Arial" w:hAnsi="Arial" w:cs="Arial"/>
          <w:b/>
        </w:rPr>
        <w:t xml:space="preserve"> </w:t>
      </w:r>
      <w:r w:rsidRPr="006204D1">
        <w:rPr>
          <w:rFonts w:ascii="Arial" w:hAnsi="Arial" w:cs="Arial"/>
          <w:b/>
        </w:rPr>
        <w:t xml:space="preserve">motion, the board unanimously voted to approve the </w:t>
      </w:r>
      <w:r w:rsidR="00552A47">
        <w:rPr>
          <w:rFonts w:ascii="Arial" w:hAnsi="Arial" w:cs="Arial"/>
          <w:b/>
        </w:rPr>
        <w:t>January 7 re-org minutes and January 7 regular meeting minutes</w:t>
      </w:r>
      <w:r w:rsidR="00360D33" w:rsidRPr="006204D1">
        <w:rPr>
          <w:rFonts w:ascii="Arial" w:hAnsi="Arial" w:cs="Arial"/>
          <w:b/>
        </w:rPr>
        <w:t xml:space="preserve">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254BE423" w14:textId="6B7BCDD5" w:rsidR="00D414AA" w:rsidRDefault="00D414AA" w:rsidP="008F12B8">
      <w:pPr>
        <w:spacing w:after="0" w:line="240" w:lineRule="auto"/>
        <w:ind w:left="432"/>
        <w:rPr>
          <w:rFonts w:ascii="Arial" w:hAnsi="Arial" w:cs="Arial"/>
          <w:b/>
        </w:rPr>
      </w:pPr>
    </w:p>
    <w:p w14:paraId="47D4A357" w14:textId="57B12E01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r w:rsidR="00552A47">
        <w:rPr>
          <w:rFonts w:ascii="Arial" w:hAnsi="Arial" w:cs="Arial"/>
          <w:b/>
        </w:rPr>
        <w:t xml:space="preserve">Burkholder </w:t>
      </w:r>
      <w:r>
        <w:rPr>
          <w:rFonts w:ascii="Arial" w:hAnsi="Arial" w:cs="Arial"/>
          <w:b/>
        </w:rPr>
        <w:t>motion the board unanimously approves the treasurer’s</w:t>
      </w:r>
    </w:p>
    <w:p w14:paraId="438B14D3" w14:textId="77777777" w:rsidR="00D414AA" w:rsidRDefault="00D414AA" w:rsidP="00D414A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345C02A3" w14:textId="262E1911" w:rsidR="00D125B1" w:rsidRDefault="000D5ED7" w:rsidP="000D5E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491A88">
        <w:rPr>
          <w:rFonts w:ascii="Arial" w:hAnsi="Arial" w:cs="Arial"/>
          <w:b/>
        </w:rPr>
        <w:t>VISITORS</w:t>
      </w:r>
      <w:r w:rsidR="00491A88">
        <w:rPr>
          <w:rFonts w:ascii="Arial" w:hAnsi="Arial" w:cs="Arial"/>
          <w:b/>
        </w:rPr>
        <w:t xml:space="preserve">- </w:t>
      </w:r>
    </w:p>
    <w:p w14:paraId="5BA267AB" w14:textId="77777777" w:rsidR="00552A47" w:rsidRDefault="00552A47" w:rsidP="00552A47">
      <w:pPr>
        <w:spacing w:after="0" w:line="240" w:lineRule="auto"/>
        <w:rPr>
          <w:rFonts w:ascii="Arial" w:hAnsi="Arial" w:cs="Arial"/>
        </w:rPr>
      </w:pPr>
      <w:r w:rsidRPr="00552A47">
        <w:rPr>
          <w:rFonts w:ascii="Arial" w:hAnsi="Arial" w:cs="Arial"/>
        </w:rPr>
        <w:t xml:space="preserve">        Jason Finnerty from Perry County Planning Commission came to discuss the hazardous</w:t>
      </w:r>
    </w:p>
    <w:p w14:paraId="408FFB74" w14:textId="77777777" w:rsidR="00552A47" w:rsidRDefault="00552A47" w:rsidP="00552A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52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52A47">
        <w:rPr>
          <w:rFonts w:ascii="Arial" w:hAnsi="Arial" w:cs="Arial"/>
        </w:rPr>
        <w:t>mitigation plan</w:t>
      </w:r>
      <w:r>
        <w:rPr>
          <w:rFonts w:ascii="Arial" w:hAnsi="Arial" w:cs="Arial"/>
        </w:rPr>
        <w:t>, every 5 years they are required to do updates to the plan, 2019 has new</w:t>
      </w:r>
    </w:p>
    <w:p w14:paraId="5FFB5FB4" w14:textId="77777777" w:rsidR="00552A47" w:rsidRDefault="00552A47" w:rsidP="00552A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updates, it covers all hazards whether they be by nature, man-made, etc., in order to get </w:t>
      </w:r>
    </w:p>
    <w:p w14:paraId="750F55AE" w14:textId="77777777" w:rsidR="00552A47" w:rsidRDefault="00552A47" w:rsidP="00552A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federal financing for disasters they </w:t>
      </w:r>
      <w:proofErr w:type="gramStart"/>
      <w:r>
        <w:rPr>
          <w:rFonts w:ascii="Arial" w:hAnsi="Arial" w:cs="Arial"/>
        </w:rPr>
        <w:t>require</w:t>
      </w:r>
      <w:proofErr w:type="gramEnd"/>
      <w:r>
        <w:rPr>
          <w:rFonts w:ascii="Arial" w:hAnsi="Arial" w:cs="Arial"/>
        </w:rPr>
        <w:t xml:space="preserve"> municipalities to participate.  This is a county </w:t>
      </w:r>
    </w:p>
    <w:p w14:paraId="5A1AA3E2" w14:textId="77777777" w:rsidR="00552A47" w:rsidRDefault="00552A47" w:rsidP="00552A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plan and requires the township to pass a resolution for it.  Jason asks if there are any </w:t>
      </w:r>
    </w:p>
    <w:p w14:paraId="635F1040" w14:textId="77777777" w:rsidR="00E41420" w:rsidRDefault="00552A47" w:rsidP="00552A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areas in Centre Township that are prone to flooding.  Cold Storage Road </w:t>
      </w:r>
      <w:r w:rsidR="00E41420">
        <w:rPr>
          <w:rFonts w:ascii="Arial" w:hAnsi="Arial" w:cs="Arial"/>
        </w:rPr>
        <w:t xml:space="preserve">and Hope Road   </w:t>
      </w:r>
    </w:p>
    <w:p w14:paraId="79A2F62F" w14:textId="04612ECC" w:rsidR="00DB61DB" w:rsidRDefault="00E41420" w:rsidP="00552A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52A47">
        <w:rPr>
          <w:rFonts w:ascii="Arial" w:hAnsi="Arial" w:cs="Arial"/>
        </w:rPr>
        <w:t>by the Pond</w:t>
      </w:r>
      <w:r w:rsidR="000E72EB">
        <w:rPr>
          <w:rFonts w:ascii="Arial" w:hAnsi="Arial" w:cs="Arial"/>
        </w:rPr>
        <w:t xml:space="preserve"> and by old schoolhouse at Huckleberry and Seiders Rd, </w:t>
      </w:r>
      <w:r w:rsidR="004E6F5B">
        <w:rPr>
          <w:rFonts w:ascii="Arial" w:hAnsi="Arial" w:cs="Arial"/>
        </w:rPr>
        <w:t xml:space="preserve">gave a form to fill out </w:t>
      </w:r>
      <w:r w:rsidR="00DB61DB">
        <w:rPr>
          <w:rFonts w:ascii="Arial" w:hAnsi="Arial" w:cs="Arial"/>
        </w:rPr>
        <w:t xml:space="preserve"> </w:t>
      </w:r>
    </w:p>
    <w:p w14:paraId="5376E8B3" w14:textId="77777777" w:rsidR="00DB61DB" w:rsidRDefault="00DB61DB" w:rsidP="00552A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E6F5B">
        <w:rPr>
          <w:rFonts w:ascii="Arial" w:hAnsi="Arial" w:cs="Arial"/>
        </w:rPr>
        <w:t>for projects, anything that you feel may damage roads</w:t>
      </w:r>
      <w:r w:rsidR="00E41420">
        <w:rPr>
          <w:rFonts w:ascii="Arial" w:hAnsi="Arial" w:cs="Arial"/>
        </w:rPr>
        <w:t xml:space="preserve"> </w:t>
      </w:r>
      <w:r w:rsidR="004E6F5B">
        <w:rPr>
          <w:rFonts w:ascii="Arial" w:hAnsi="Arial" w:cs="Arial"/>
        </w:rPr>
        <w:t xml:space="preserve">and want to fix, also Federal </w:t>
      </w:r>
    </w:p>
    <w:p w14:paraId="40A7BA1A" w14:textId="77777777" w:rsidR="00DB61DB" w:rsidRDefault="00DB61DB" w:rsidP="00552A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E6F5B">
        <w:rPr>
          <w:rFonts w:ascii="Arial" w:hAnsi="Arial" w:cs="Arial"/>
        </w:rPr>
        <w:t xml:space="preserve">government will buyout properties that are prone to flooding. </w:t>
      </w:r>
      <w:r w:rsidR="00E41420">
        <w:rPr>
          <w:rFonts w:ascii="Arial" w:hAnsi="Arial" w:cs="Arial"/>
        </w:rPr>
        <w:t xml:space="preserve"> </w:t>
      </w:r>
      <w:r w:rsidR="004E6F5B">
        <w:rPr>
          <w:rFonts w:ascii="Arial" w:hAnsi="Arial" w:cs="Arial"/>
        </w:rPr>
        <w:t xml:space="preserve">If you are looking to get grant </w:t>
      </w:r>
    </w:p>
    <w:p w14:paraId="33AC3291" w14:textId="77777777" w:rsidR="00DB61DB" w:rsidRDefault="00DB61DB" w:rsidP="00552A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E6F5B">
        <w:rPr>
          <w:rFonts w:ascii="Arial" w:hAnsi="Arial" w:cs="Arial"/>
        </w:rPr>
        <w:t xml:space="preserve">monies you can ask the county for letter of recommendation. </w:t>
      </w:r>
      <w:r w:rsidR="00E41420">
        <w:rPr>
          <w:rFonts w:ascii="Arial" w:hAnsi="Arial" w:cs="Arial"/>
        </w:rPr>
        <w:t xml:space="preserve"> </w:t>
      </w:r>
      <w:r w:rsidR="004E6F5B">
        <w:rPr>
          <w:rFonts w:ascii="Arial" w:hAnsi="Arial" w:cs="Arial"/>
        </w:rPr>
        <w:t xml:space="preserve">Looking at possible release </w:t>
      </w:r>
    </w:p>
    <w:p w14:paraId="1BE2279C" w14:textId="4232CDE8" w:rsidR="004E6F5B" w:rsidRDefault="00DB61DB" w:rsidP="00552A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E6F5B">
        <w:rPr>
          <w:rFonts w:ascii="Arial" w:hAnsi="Arial" w:cs="Arial"/>
        </w:rPr>
        <w:t>date for hazardous mitigation plan of June for adoption.</w:t>
      </w:r>
    </w:p>
    <w:p w14:paraId="2B4BF36C" w14:textId="348DA62F" w:rsidR="004E6F5B" w:rsidRPr="00552A47" w:rsidRDefault="004E6F5B" w:rsidP="00552A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04E18A08" w14:textId="77777777" w:rsidR="00D125B1" w:rsidRPr="00D125B1" w:rsidRDefault="00D125B1" w:rsidP="00D125B1">
      <w:pPr>
        <w:pStyle w:val="ListParagraph"/>
        <w:spacing w:after="0" w:line="240" w:lineRule="auto"/>
        <w:ind w:left="540"/>
        <w:rPr>
          <w:rFonts w:ascii="Arial" w:hAnsi="Arial" w:cs="Arial"/>
          <w:b/>
        </w:rPr>
      </w:pPr>
    </w:p>
    <w:p w14:paraId="58D0D9B4" w14:textId="062C56DD" w:rsidR="00D414AA" w:rsidRDefault="00F8732A" w:rsidP="00F8732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414AA" w:rsidRPr="00F8732A">
        <w:rPr>
          <w:rFonts w:ascii="Arial" w:hAnsi="Arial" w:cs="Arial"/>
          <w:b/>
        </w:rPr>
        <w:t>ROAD REPORT</w:t>
      </w:r>
    </w:p>
    <w:p w14:paraId="6E0CFE86" w14:textId="1DBFB41D" w:rsidR="004E6F5B" w:rsidRPr="004E6F5B" w:rsidRDefault="004E6F5B" w:rsidP="004E6F5B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4E6F5B">
        <w:rPr>
          <w:rFonts w:ascii="Arial" w:hAnsi="Arial" w:cs="Arial"/>
        </w:rPr>
        <w:t xml:space="preserve"> Dale </w:t>
      </w:r>
      <w:proofErr w:type="spellStart"/>
      <w:r w:rsidRPr="004E6F5B">
        <w:rPr>
          <w:rFonts w:ascii="Arial" w:hAnsi="Arial" w:cs="Arial"/>
        </w:rPr>
        <w:t>Lesher</w:t>
      </w:r>
      <w:proofErr w:type="spellEnd"/>
      <w:r w:rsidRPr="004E6F5B">
        <w:rPr>
          <w:rFonts w:ascii="Arial" w:hAnsi="Arial" w:cs="Arial"/>
        </w:rPr>
        <w:t>, Roadmaster, says they handled the snow storm with salt/cinders and plowing but was rough because of temperatures.  Working on equipment now.</w:t>
      </w:r>
    </w:p>
    <w:p w14:paraId="14B97AEE" w14:textId="77777777" w:rsidR="003C6D9D" w:rsidRPr="004E6F5B" w:rsidRDefault="003C6D9D" w:rsidP="003C6D9D">
      <w:pPr>
        <w:spacing w:after="0" w:line="240" w:lineRule="auto"/>
        <w:rPr>
          <w:rFonts w:ascii="Arial" w:hAnsi="Arial" w:cs="Arial"/>
        </w:rPr>
      </w:pPr>
    </w:p>
    <w:p w14:paraId="7AB7F155" w14:textId="77777777" w:rsidR="00D03D20" w:rsidRDefault="00D03D20" w:rsidP="00D03D20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32FA197A" w14:textId="633E6235" w:rsidR="00BA40A2" w:rsidRDefault="00360D33" w:rsidP="00BA40A2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4E6F5B">
        <w:rPr>
          <w:rFonts w:ascii="Arial" w:hAnsi="Arial" w:cs="Arial"/>
          <w:b/>
        </w:rPr>
        <w:t>SUBDIVISION AND LAND DEVELOPMENT</w:t>
      </w:r>
    </w:p>
    <w:p w14:paraId="3CAF9708" w14:textId="01576D49" w:rsidR="005A0B75" w:rsidRDefault="004E6F5B" w:rsidP="005A0B75">
      <w:pPr>
        <w:pStyle w:val="NoSpacing"/>
        <w:rPr>
          <w:rFonts w:ascii="Arial" w:hAnsi="Arial" w:cs="Arial"/>
        </w:rPr>
      </w:pPr>
      <w:r w:rsidRPr="005A0B75">
        <w:rPr>
          <w:rFonts w:ascii="Arial" w:hAnsi="Arial" w:cs="Arial"/>
          <w:b/>
        </w:rPr>
        <w:t xml:space="preserve">        </w:t>
      </w:r>
      <w:r w:rsidRPr="005A0B75">
        <w:rPr>
          <w:rFonts w:ascii="Arial" w:hAnsi="Arial" w:cs="Arial"/>
        </w:rPr>
        <w:t>Gantt/Richards put a letter for extension of time in with planning commission</w:t>
      </w:r>
      <w:r w:rsidR="00DB61DB">
        <w:rPr>
          <w:rFonts w:ascii="Arial" w:hAnsi="Arial" w:cs="Arial"/>
        </w:rPr>
        <w:t>’</w:t>
      </w:r>
      <w:r w:rsidRPr="005A0B75">
        <w:rPr>
          <w:rFonts w:ascii="Arial" w:hAnsi="Arial" w:cs="Arial"/>
        </w:rPr>
        <w:t xml:space="preserve">s     </w:t>
      </w:r>
    </w:p>
    <w:p w14:paraId="6B4A6F22" w14:textId="38A87D4D" w:rsidR="004E6F5B" w:rsidRPr="005A0B75" w:rsidRDefault="005A0B75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recommendation.</w:t>
      </w:r>
      <w:r w:rsidR="004E6F5B" w:rsidRPr="005A0B75">
        <w:rPr>
          <w:rFonts w:ascii="Arial" w:hAnsi="Arial" w:cs="Arial"/>
        </w:rPr>
        <w:t xml:space="preserve">           </w:t>
      </w:r>
    </w:p>
    <w:p w14:paraId="10355733" w14:textId="15439BCA" w:rsidR="004E6F5B" w:rsidRDefault="004E6F5B" w:rsidP="004E6F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3B2FA1CC" w14:textId="77777777" w:rsidR="005A0B75" w:rsidRPr="005A0B75" w:rsidRDefault="004E6F5B" w:rsidP="005A0B75">
      <w:pPr>
        <w:pStyle w:val="NoSpacing"/>
        <w:rPr>
          <w:rFonts w:ascii="Arial" w:hAnsi="Arial" w:cs="Arial"/>
          <w:b/>
        </w:rPr>
      </w:pPr>
      <w:r w:rsidRPr="005A0B75">
        <w:rPr>
          <w:rFonts w:ascii="Arial" w:hAnsi="Arial" w:cs="Arial"/>
          <w:b/>
        </w:rPr>
        <w:t xml:space="preserve">         Upon a Reynolds/Lockridge motion the board unanimously approved the time </w:t>
      </w:r>
    </w:p>
    <w:p w14:paraId="1D11B621" w14:textId="26B1AB2D" w:rsidR="004E6F5B" w:rsidRDefault="005A0B75" w:rsidP="005A0B75">
      <w:pPr>
        <w:pStyle w:val="NoSpacing"/>
        <w:rPr>
          <w:rFonts w:ascii="Arial" w:hAnsi="Arial" w:cs="Arial"/>
        </w:rPr>
      </w:pPr>
      <w:r w:rsidRPr="005A0B75">
        <w:rPr>
          <w:rFonts w:ascii="Arial" w:hAnsi="Arial" w:cs="Arial"/>
          <w:b/>
        </w:rPr>
        <w:t xml:space="preserve">     </w:t>
      </w:r>
      <w:r w:rsidR="004E6F5B" w:rsidRPr="005A0B75">
        <w:rPr>
          <w:rFonts w:ascii="Arial" w:hAnsi="Arial" w:cs="Arial"/>
          <w:b/>
        </w:rPr>
        <w:t xml:space="preserve">   </w:t>
      </w:r>
      <w:r w:rsidRPr="005A0B75">
        <w:rPr>
          <w:rFonts w:ascii="Arial" w:hAnsi="Arial" w:cs="Arial"/>
          <w:b/>
        </w:rPr>
        <w:t xml:space="preserve"> </w:t>
      </w:r>
      <w:r w:rsidR="004E6F5B" w:rsidRPr="005A0B75">
        <w:rPr>
          <w:rFonts w:ascii="Arial" w:hAnsi="Arial" w:cs="Arial"/>
          <w:b/>
        </w:rPr>
        <w:t>extension for Gantt/Richards until the March 4, 2019 Board of Supervisors meeting</w:t>
      </w:r>
      <w:r w:rsidR="004E6F5B" w:rsidRPr="005A0B75">
        <w:rPr>
          <w:rFonts w:ascii="Arial" w:hAnsi="Arial" w:cs="Arial"/>
        </w:rPr>
        <w:t>.</w:t>
      </w:r>
    </w:p>
    <w:p w14:paraId="0900AFFF" w14:textId="7A6C8A85" w:rsidR="005A0B75" w:rsidRDefault="005A0B75" w:rsidP="005A0B75">
      <w:pPr>
        <w:pStyle w:val="NoSpacing"/>
        <w:rPr>
          <w:rFonts w:ascii="Arial" w:hAnsi="Arial" w:cs="Arial"/>
        </w:rPr>
      </w:pPr>
    </w:p>
    <w:p w14:paraId="465887C4" w14:textId="77777777" w:rsidR="005A0B75" w:rsidRDefault="005A0B75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Bill Roman would like to see revised plan for boundaries and ROW’s for abutting property, </w:t>
      </w:r>
    </w:p>
    <w:p w14:paraId="7D65B1F1" w14:textId="77777777" w:rsidR="005A0B75" w:rsidRDefault="005A0B75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to make sure there is no Landlocked property, letters to distribute to Board of Supervisors </w:t>
      </w:r>
    </w:p>
    <w:p w14:paraId="1CDF49B5" w14:textId="77777777" w:rsidR="005A0B75" w:rsidRDefault="005A0B75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and Planning Commission were given.  Comp Property is actually part of parent tract and </w:t>
      </w:r>
    </w:p>
    <w:p w14:paraId="310B1C0F" w14:textId="7F1673E8" w:rsidR="005A0B75" w:rsidRDefault="005A0B75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wasn’t broke off until 1973 according to Mr. Roman</w:t>
      </w:r>
    </w:p>
    <w:p w14:paraId="1B6991EE" w14:textId="3C101AAC" w:rsidR="005A0B75" w:rsidRDefault="005A0B75" w:rsidP="005A0B75">
      <w:pPr>
        <w:pStyle w:val="NoSpacing"/>
        <w:rPr>
          <w:rFonts w:ascii="Arial" w:hAnsi="Arial" w:cs="Arial"/>
        </w:rPr>
      </w:pPr>
    </w:p>
    <w:p w14:paraId="0A0DEEB8" w14:textId="77777777" w:rsidR="005A0B75" w:rsidRDefault="005A0B75" w:rsidP="005A0B75">
      <w:pPr>
        <w:pStyle w:val="NoSpacing"/>
        <w:rPr>
          <w:rFonts w:ascii="Arial" w:hAnsi="Arial" w:cs="Arial"/>
        </w:rPr>
      </w:pPr>
      <w:r w:rsidRPr="005A0B75">
        <w:rPr>
          <w:rFonts w:ascii="Arial" w:hAnsi="Arial" w:cs="Arial"/>
          <w:b/>
        </w:rPr>
        <w:t xml:space="preserve">         ROCK</w:t>
      </w:r>
      <w:r>
        <w:rPr>
          <w:rFonts w:ascii="Arial" w:hAnsi="Arial" w:cs="Arial"/>
        </w:rPr>
        <w:t xml:space="preserve"> plans (CT-2018-14) were presented by Brenda Watson for approval, Engineer </w:t>
      </w:r>
    </w:p>
    <w:p w14:paraId="56D706D8" w14:textId="77777777" w:rsidR="005A0B75" w:rsidRDefault="005A0B75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Phillip </w:t>
      </w:r>
      <w:proofErr w:type="spellStart"/>
      <w:r>
        <w:rPr>
          <w:rFonts w:ascii="Arial" w:hAnsi="Arial" w:cs="Arial"/>
        </w:rPr>
        <w:t>Brath</w:t>
      </w:r>
      <w:proofErr w:type="spellEnd"/>
      <w:r>
        <w:rPr>
          <w:rFonts w:ascii="Arial" w:hAnsi="Arial" w:cs="Arial"/>
        </w:rPr>
        <w:t xml:space="preserve"> goes over conditions that need to be met, along with waivers.  Was </w:t>
      </w:r>
    </w:p>
    <w:p w14:paraId="30864878" w14:textId="77777777" w:rsidR="005A0B75" w:rsidRDefault="005A0B75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suggested since some of the waivers were not needed the board should deny those and </w:t>
      </w:r>
    </w:p>
    <w:p w14:paraId="50DC0FB3" w14:textId="31AE8CFB" w:rsidR="005A0B75" w:rsidRDefault="005A0B75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grant the rest as specified. </w:t>
      </w:r>
    </w:p>
    <w:p w14:paraId="106337E7" w14:textId="49644DAB" w:rsidR="005A0B75" w:rsidRDefault="005A0B75" w:rsidP="005A0B75">
      <w:pPr>
        <w:pStyle w:val="NoSpacing"/>
        <w:rPr>
          <w:rFonts w:ascii="Arial" w:hAnsi="Arial" w:cs="Arial"/>
        </w:rPr>
      </w:pPr>
    </w:p>
    <w:p w14:paraId="703856A1" w14:textId="77777777" w:rsidR="00264D9C" w:rsidRDefault="005A0B75" w:rsidP="005A0B7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Pr="00264D9C">
        <w:rPr>
          <w:rFonts w:ascii="Arial" w:hAnsi="Arial" w:cs="Arial"/>
          <w:b/>
        </w:rPr>
        <w:t>Upon a Reynolds/Burkholder motion the board unanimously denies waivers</w:t>
      </w:r>
      <w:r w:rsidR="008A3C34" w:rsidRPr="00264D9C">
        <w:rPr>
          <w:rFonts w:ascii="Arial" w:hAnsi="Arial" w:cs="Arial"/>
          <w:b/>
        </w:rPr>
        <w:t xml:space="preserve"> 9, 10, </w:t>
      </w:r>
    </w:p>
    <w:p w14:paraId="75955DFC" w14:textId="1969372A" w:rsidR="008A3C34" w:rsidRPr="00264D9C" w:rsidRDefault="00264D9C" w:rsidP="005A0B7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8A3C34" w:rsidRPr="00264D9C">
        <w:rPr>
          <w:rFonts w:ascii="Arial" w:hAnsi="Arial" w:cs="Arial"/>
          <w:b/>
        </w:rPr>
        <w:t xml:space="preserve">and 11 as presented in Phillip </w:t>
      </w:r>
      <w:proofErr w:type="spellStart"/>
      <w:r w:rsidR="008A3C34" w:rsidRPr="00264D9C">
        <w:rPr>
          <w:rFonts w:ascii="Arial" w:hAnsi="Arial" w:cs="Arial"/>
          <w:b/>
        </w:rPr>
        <w:t>Brath’s</w:t>
      </w:r>
      <w:proofErr w:type="spellEnd"/>
      <w:r w:rsidR="008A3C34" w:rsidRPr="00264D9C">
        <w:rPr>
          <w:rFonts w:ascii="Arial" w:hAnsi="Arial" w:cs="Arial"/>
          <w:b/>
        </w:rPr>
        <w:t xml:space="preserve"> letter dated January 25, 2019</w:t>
      </w:r>
      <w:r>
        <w:rPr>
          <w:rFonts w:ascii="Arial" w:hAnsi="Arial" w:cs="Arial"/>
          <w:b/>
        </w:rPr>
        <w:t xml:space="preserve"> (attached)</w:t>
      </w:r>
    </w:p>
    <w:p w14:paraId="3459DAF2" w14:textId="76314A5B" w:rsidR="00264D9C" w:rsidRPr="00264D9C" w:rsidRDefault="00264D9C" w:rsidP="005A0B75">
      <w:pPr>
        <w:pStyle w:val="NoSpacing"/>
        <w:rPr>
          <w:rFonts w:ascii="Arial" w:hAnsi="Arial" w:cs="Arial"/>
          <w:b/>
        </w:rPr>
      </w:pPr>
    </w:p>
    <w:p w14:paraId="576776DA" w14:textId="77777777" w:rsidR="00264D9C" w:rsidRDefault="00264D9C" w:rsidP="005A0B75">
      <w:pPr>
        <w:pStyle w:val="NoSpacing"/>
        <w:rPr>
          <w:rFonts w:ascii="Arial" w:hAnsi="Arial" w:cs="Arial"/>
          <w:b/>
        </w:rPr>
      </w:pPr>
      <w:r w:rsidRPr="00264D9C">
        <w:rPr>
          <w:rFonts w:ascii="Arial" w:hAnsi="Arial" w:cs="Arial"/>
          <w:b/>
        </w:rPr>
        <w:t xml:space="preserve">         Upon a Reynolds/Burkholder motion the board unanimously approves waivers 1-8 </w:t>
      </w:r>
    </w:p>
    <w:p w14:paraId="5BFE7A18" w14:textId="4FA24FEF" w:rsidR="00264D9C" w:rsidRDefault="00264D9C" w:rsidP="005A0B7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E74D91" w:rsidRPr="00264D9C">
        <w:rPr>
          <w:rFonts w:ascii="Arial" w:hAnsi="Arial" w:cs="Arial"/>
          <w:b/>
        </w:rPr>
        <w:t>as presented</w:t>
      </w:r>
      <w:r w:rsidRPr="00264D9C">
        <w:rPr>
          <w:rFonts w:ascii="Arial" w:hAnsi="Arial" w:cs="Arial"/>
          <w:b/>
        </w:rPr>
        <w:t xml:space="preserve"> on Phillip </w:t>
      </w:r>
      <w:proofErr w:type="spellStart"/>
      <w:r w:rsidRPr="00264D9C">
        <w:rPr>
          <w:rFonts w:ascii="Arial" w:hAnsi="Arial" w:cs="Arial"/>
          <w:b/>
        </w:rPr>
        <w:t>Brath’s</w:t>
      </w:r>
      <w:proofErr w:type="spellEnd"/>
      <w:r w:rsidRPr="00264D9C">
        <w:rPr>
          <w:rFonts w:ascii="Arial" w:hAnsi="Arial" w:cs="Arial"/>
          <w:b/>
        </w:rPr>
        <w:t xml:space="preserve"> letter dated January</w:t>
      </w:r>
      <w:r w:rsidR="00812F7A">
        <w:rPr>
          <w:rFonts w:ascii="Arial" w:hAnsi="Arial" w:cs="Arial"/>
          <w:b/>
        </w:rPr>
        <w:t xml:space="preserve"> 31</w:t>
      </w:r>
      <w:r w:rsidRPr="00264D9C">
        <w:rPr>
          <w:rFonts w:ascii="Arial" w:hAnsi="Arial" w:cs="Arial"/>
          <w:b/>
        </w:rPr>
        <w:t>, 2019</w:t>
      </w:r>
      <w:r>
        <w:rPr>
          <w:rFonts w:ascii="Arial" w:hAnsi="Arial" w:cs="Arial"/>
          <w:b/>
        </w:rPr>
        <w:t xml:space="preserve"> (attached)</w:t>
      </w:r>
    </w:p>
    <w:p w14:paraId="1F7FFC91" w14:textId="0C09095E" w:rsidR="00264D9C" w:rsidRDefault="00264D9C" w:rsidP="005A0B75">
      <w:pPr>
        <w:pStyle w:val="NoSpacing"/>
        <w:rPr>
          <w:rFonts w:ascii="Arial" w:hAnsi="Arial" w:cs="Arial"/>
          <w:b/>
        </w:rPr>
      </w:pPr>
    </w:p>
    <w:p w14:paraId="7C69DEC8" w14:textId="77777777" w:rsidR="00C74F0B" w:rsidRDefault="00264D9C" w:rsidP="005A0B7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Upon a Reynolds/Burkholder motion the board approves the final subdivision plan</w:t>
      </w:r>
    </w:p>
    <w:p w14:paraId="575C60F2" w14:textId="77777777" w:rsidR="00C74F0B" w:rsidRDefault="00C74F0B" w:rsidP="005A0B7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264D9C">
        <w:rPr>
          <w:rFonts w:ascii="Arial" w:hAnsi="Arial" w:cs="Arial"/>
          <w:b/>
        </w:rPr>
        <w:t xml:space="preserve"> for John V. and Evelyn M. Rock Estate (CT-2018-14) conditioned on the satisfaction </w:t>
      </w:r>
    </w:p>
    <w:p w14:paraId="16F17B37" w14:textId="4910A913" w:rsidR="00C74F0B" w:rsidRDefault="00C74F0B" w:rsidP="005A0B7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264D9C">
        <w:rPr>
          <w:rFonts w:ascii="Arial" w:hAnsi="Arial" w:cs="Arial"/>
          <w:b/>
        </w:rPr>
        <w:t xml:space="preserve">of the comments in Section II and III, as listed in Phillip </w:t>
      </w:r>
      <w:proofErr w:type="spellStart"/>
      <w:r w:rsidR="00264D9C">
        <w:rPr>
          <w:rFonts w:ascii="Arial" w:hAnsi="Arial" w:cs="Arial"/>
          <w:b/>
        </w:rPr>
        <w:t>Brath’s</w:t>
      </w:r>
      <w:proofErr w:type="spellEnd"/>
      <w:r w:rsidR="00264D9C">
        <w:rPr>
          <w:rFonts w:ascii="Arial" w:hAnsi="Arial" w:cs="Arial"/>
          <w:b/>
        </w:rPr>
        <w:t xml:space="preserve"> January 31, 2019 </w:t>
      </w:r>
    </w:p>
    <w:p w14:paraId="04457B2B" w14:textId="77777777" w:rsidR="00C74F0B" w:rsidRDefault="00C74F0B" w:rsidP="005A0B7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264D9C">
        <w:rPr>
          <w:rFonts w:ascii="Arial" w:hAnsi="Arial" w:cs="Arial"/>
          <w:b/>
        </w:rPr>
        <w:t>letter and agreed upon</w:t>
      </w:r>
      <w:r>
        <w:rPr>
          <w:rFonts w:ascii="Arial" w:hAnsi="Arial" w:cs="Arial"/>
          <w:b/>
        </w:rPr>
        <w:t xml:space="preserve"> and accepted</w:t>
      </w:r>
      <w:r w:rsidR="00264D9C">
        <w:rPr>
          <w:rFonts w:ascii="Arial" w:hAnsi="Arial" w:cs="Arial"/>
          <w:b/>
        </w:rPr>
        <w:t xml:space="preserve"> by applicant (Brenda Watson, </w:t>
      </w:r>
      <w:proofErr w:type="spellStart"/>
      <w:r w:rsidR="00264D9C">
        <w:rPr>
          <w:rFonts w:ascii="Arial" w:hAnsi="Arial" w:cs="Arial"/>
          <w:b/>
        </w:rPr>
        <w:t>Navtech</w:t>
      </w:r>
      <w:proofErr w:type="spellEnd"/>
      <w:r w:rsidR="00264D9C">
        <w:rPr>
          <w:rFonts w:ascii="Arial" w:hAnsi="Arial" w:cs="Arial"/>
          <w:b/>
        </w:rPr>
        <w:t xml:space="preserve">) </w:t>
      </w:r>
    </w:p>
    <w:p w14:paraId="51B91897" w14:textId="1F404A5A" w:rsidR="00264D9C" w:rsidRDefault="00C74F0B" w:rsidP="00C74F0B">
      <w:pPr>
        <w:pStyle w:val="NoSpacing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264D9C">
        <w:rPr>
          <w:rFonts w:ascii="Arial" w:hAnsi="Arial" w:cs="Arial"/>
          <w:b/>
        </w:rPr>
        <w:t xml:space="preserve">signified by her </w:t>
      </w:r>
      <w:r>
        <w:rPr>
          <w:rFonts w:ascii="Arial" w:hAnsi="Arial" w:cs="Arial"/>
          <w:b/>
        </w:rPr>
        <w:t xml:space="preserve">saying yes to conditions set </w:t>
      </w:r>
    </w:p>
    <w:p w14:paraId="0071279B" w14:textId="10090EAC" w:rsidR="00C74F0B" w:rsidRDefault="00C74F0B" w:rsidP="00C74F0B">
      <w:pPr>
        <w:pStyle w:val="NoSpacing"/>
        <w:ind w:left="720" w:hanging="720"/>
        <w:rPr>
          <w:rFonts w:ascii="Arial" w:hAnsi="Arial" w:cs="Arial"/>
          <w:b/>
        </w:rPr>
      </w:pPr>
    </w:p>
    <w:p w14:paraId="46849A27" w14:textId="4C42E65D" w:rsidR="00C74F0B" w:rsidRDefault="00C74F0B" w:rsidP="00C74F0B">
      <w:pPr>
        <w:pStyle w:val="NoSpacing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HOFFMAN Plan (CT-2018-10) </w:t>
      </w:r>
      <w:r w:rsidRPr="00C74F0B">
        <w:rPr>
          <w:rFonts w:ascii="Arial" w:hAnsi="Arial" w:cs="Arial"/>
        </w:rPr>
        <w:t xml:space="preserve">is </w:t>
      </w:r>
      <w:proofErr w:type="gramStart"/>
      <w:r w:rsidRPr="00C74F0B">
        <w:rPr>
          <w:rFonts w:ascii="Arial" w:hAnsi="Arial" w:cs="Arial"/>
        </w:rPr>
        <w:t>pending,  waiting</w:t>
      </w:r>
      <w:proofErr w:type="gramEnd"/>
      <w:r w:rsidRPr="00C74F0B">
        <w:rPr>
          <w:rFonts w:ascii="Arial" w:hAnsi="Arial" w:cs="Arial"/>
        </w:rPr>
        <w:t xml:space="preserve"> for fees to be paid</w:t>
      </w:r>
    </w:p>
    <w:p w14:paraId="5A12ECBA" w14:textId="3D8C6004" w:rsidR="00264D9C" w:rsidRDefault="00264D9C" w:rsidP="005A0B75">
      <w:pPr>
        <w:pStyle w:val="NoSpacing"/>
        <w:rPr>
          <w:rFonts w:ascii="Arial" w:hAnsi="Arial" w:cs="Arial"/>
          <w:b/>
        </w:rPr>
      </w:pPr>
    </w:p>
    <w:p w14:paraId="4D4C5850" w14:textId="7D56791A" w:rsidR="00C74F0B" w:rsidRPr="00C74F0B" w:rsidRDefault="00C74F0B" w:rsidP="005A0B7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DILLMAN Plan (CT-2018-12) </w:t>
      </w:r>
      <w:r>
        <w:rPr>
          <w:rFonts w:ascii="Arial" w:hAnsi="Arial" w:cs="Arial"/>
        </w:rPr>
        <w:t xml:space="preserve">is </w:t>
      </w:r>
      <w:proofErr w:type="gramStart"/>
      <w:r>
        <w:rPr>
          <w:rFonts w:ascii="Arial" w:hAnsi="Arial" w:cs="Arial"/>
        </w:rPr>
        <w:t>pending,  waiting</w:t>
      </w:r>
      <w:proofErr w:type="gramEnd"/>
      <w:r>
        <w:rPr>
          <w:rFonts w:ascii="Arial" w:hAnsi="Arial" w:cs="Arial"/>
        </w:rPr>
        <w:t xml:space="preserve"> for fees to be paid</w:t>
      </w:r>
    </w:p>
    <w:p w14:paraId="4994AD65" w14:textId="77777777" w:rsidR="00264D9C" w:rsidRPr="00264D9C" w:rsidRDefault="00264D9C" w:rsidP="005A0B75">
      <w:pPr>
        <w:pStyle w:val="NoSpacing"/>
        <w:rPr>
          <w:rFonts w:ascii="Arial" w:hAnsi="Arial" w:cs="Arial"/>
          <w:b/>
        </w:rPr>
      </w:pPr>
    </w:p>
    <w:p w14:paraId="4A716412" w14:textId="77777777" w:rsidR="004E6F5B" w:rsidRPr="00264D9C" w:rsidRDefault="004E6F5B" w:rsidP="005A0B75">
      <w:pPr>
        <w:pStyle w:val="NoSpacing"/>
        <w:rPr>
          <w:rFonts w:ascii="Arial" w:hAnsi="Arial" w:cs="Arial"/>
          <w:b/>
        </w:rPr>
      </w:pPr>
    </w:p>
    <w:p w14:paraId="64A3C646" w14:textId="2E1DE62C" w:rsidR="00AA0AC6" w:rsidRPr="00AA0AC6" w:rsidRDefault="00360D33" w:rsidP="000D17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940875">
        <w:rPr>
          <w:rFonts w:ascii="Arial" w:hAnsi="Arial" w:cs="Arial"/>
          <w:b/>
        </w:rPr>
        <w:t>PUMPING SLIPS</w:t>
      </w:r>
      <w:r w:rsidR="00A67481" w:rsidRPr="00940875">
        <w:rPr>
          <w:rFonts w:ascii="Arial" w:hAnsi="Arial" w:cs="Arial"/>
          <w:b/>
        </w:rPr>
        <w:t xml:space="preserve">- </w:t>
      </w:r>
    </w:p>
    <w:p w14:paraId="2A0E0425" w14:textId="77777777" w:rsidR="00543DF4" w:rsidRDefault="00543DF4" w:rsidP="00AA0AC6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039B60F0" w14:textId="1B2A6062" w:rsidR="00313AF6" w:rsidRDefault="005A0B75" w:rsidP="00AA0AC6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Got one pumping slip </w:t>
      </w:r>
      <w:r w:rsidR="008A3C34">
        <w:rPr>
          <w:rFonts w:ascii="Arial" w:hAnsi="Arial" w:cs="Arial"/>
        </w:rPr>
        <w:t>in, board</w:t>
      </w:r>
      <w:r>
        <w:rPr>
          <w:rFonts w:ascii="Arial" w:hAnsi="Arial" w:cs="Arial"/>
        </w:rPr>
        <w:t xml:space="preserve"> wants to meet with new SEO and go over what we can do to get the slips turned in, and make sure everything is up to code</w:t>
      </w:r>
      <w:r w:rsidR="00DB61DB">
        <w:rPr>
          <w:rFonts w:ascii="Arial" w:hAnsi="Arial" w:cs="Arial"/>
        </w:rPr>
        <w:t>, have him go over contract/ordinance</w:t>
      </w:r>
    </w:p>
    <w:p w14:paraId="076E626B" w14:textId="24F64FE0" w:rsidR="00B84C75" w:rsidRDefault="00B84C75" w:rsidP="00B84C75">
      <w:pPr>
        <w:spacing w:after="0" w:line="240" w:lineRule="auto"/>
        <w:rPr>
          <w:rFonts w:ascii="Arial" w:hAnsi="Arial" w:cs="Arial"/>
        </w:rPr>
      </w:pPr>
    </w:p>
    <w:p w14:paraId="47EAA48E" w14:textId="42133085" w:rsidR="00461343" w:rsidRPr="000D175C" w:rsidRDefault="00BB5643" w:rsidP="00940875">
      <w:pPr>
        <w:spacing w:after="0" w:line="240" w:lineRule="auto"/>
        <w:rPr>
          <w:rFonts w:ascii="Arial" w:hAnsi="Arial" w:cs="Arial"/>
          <w:b/>
        </w:rPr>
      </w:pPr>
      <w:r w:rsidRPr="000D175C">
        <w:rPr>
          <w:rFonts w:ascii="Arial" w:hAnsi="Arial" w:cs="Arial"/>
          <w:b/>
        </w:rPr>
        <w:t xml:space="preserve">       </w:t>
      </w:r>
    </w:p>
    <w:p w14:paraId="6BC1AFDC" w14:textId="45B4C4D4" w:rsidR="00360D33" w:rsidRDefault="000D175C" w:rsidP="000D175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OLD BUSINESS</w:t>
      </w:r>
    </w:p>
    <w:p w14:paraId="5871FDB8" w14:textId="59356AF0" w:rsidR="00DB61DB" w:rsidRDefault="00E41420" w:rsidP="00E414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>SALDO</w:t>
      </w:r>
      <w:r w:rsidR="00E74D91">
        <w:rPr>
          <w:rFonts w:ascii="Arial" w:hAnsi="Arial" w:cs="Arial"/>
        </w:rPr>
        <w:t>- the</w:t>
      </w:r>
      <w:r>
        <w:rPr>
          <w:rFonts w:ascii="Arial" w:hAnsi="Arial" w:cs="Arial"/>
        </w:rPr>
        <w:t xml:space="preserve"> board needs to go over comments in SALDO in gray shaded areas, the attorney needs to go over the yellow shaded areas.  Suggested that we do a </w:t>
      </w:r>
      <w:r w:rsidR="00E74D91">
        <w:rPr>
          <w:rFonts w:ascii="Arial" w:hAnsi="Arial" w:cs="Arial"/>
        </w:rPr>
        <w:t>standalone</w:t>
      </w:r>
      <w:r>
        <w:rPr>
          <w:rFonts w:ascii="Arial" w:hAnsi="Arial" w:cs="Arial"/>
        </w:rPr>
        <w:t xml:space="preserve"> stormwater ordinance, Phillip </w:t>
      </w:r>
      <w:proofErr w:type="spellStart"/>
      <w:r>
        <w:rPr>
          <w:rFonts w:ascii="Arial" w:hAnsi="Arial" w:cs="Arial"/>
        </w:rPr>
        <w:t>Brath</w:t>
      </w:r>
      <w:proofErr w:type="spellEnd"/>
      <w:r>
        <w:rPr>
          <w:rFonts w:ascii="Arial" w:hAnsi="Arial" w:cs="Arial"/>
        </w:rPr>
        <w:t xml:space="preserve"> will present to planning at next meeting to separate the stormwater and floodplain ordinance.  </w:t>
      </w:r>
      <w:r w:rsidR="00DB61DB">
        <w:rPr>
          <w:rFonts w:ascii="Arial" w:hAnsi="Arial" w:cs="Arial"/>
        </w:rPr>
        <w:t xml:space="preserve"> Stormwater ordinance would be a fee of approximately $4,000.</w:t>
      </w:r>
    </w:p>
    <w:p w14:paraId="68F5A0F4" w14:textId="77777777" w:rsidR="00DB61DB" w:rsidRDefault="00DB61DB" w:rsidP="00E41420">
      <w:pPr>
        <w:spacing w:after="0" w:line="240" w:lineRule="auto"/>
        <w:rPr>
          <w:rFonts w:ascii="Arial" w:hAnsi="Arial" w:cs="Arial"/>
        </w:rPr>
      </w:pPr>
    </w:p>
    <w:p w14:paraId="09D0D7C3" w14:textId="77777777" w:rsidR="00DB61DB" w:rsidRPr="00DB61DB" w:rsidRDefault="00DB61DB" w:rsidP="00E41420">
      <w:pPr>
        <w:spacing w:after="0" w:line="240" w:lineRule="auto"/>
        <w:rPr>
          <w:rFonts w:ascii="Arial" w:hAnsi="Arial" w:cs="Arial"/>
          <w:b/>
        </w:rPr>
      </w:pPr>
      <w:r w:rsidRPr="00DB61DB">
        <w:rPr>
          <w:rFonts w:ascii="Arial" w:hAnsi="Arial" w:cs="Arial"/>
          <w:b/>
        </w:rPr>
        <w:t>Upon a Reynolds/Burkholder motion the board unanimously agreed to table the Floodplain ordinance</w:t>
      </w:r>
      <w:r w:rsidR="00E41420" w:rsidRPr="00DB61DB">
        <w:rPr>
          <w:rFonts w:ascii="Arial" w:hAnsi="Arial" w:cs="Arial"/>
          <w:b/>
        </w:rPr>
        <w:t xml:space="preserve"> </w:t>
      </w:r>
      <w:r w:rsidRPr="00DB61DB">
        <w:rPr>
          <w:rFonts w:ascii="Arial" w:hAnsi="Arial" w:cs="Arial"/>
          <w:b/>
        </w:rPr>
        <w:t xml:space="preserve">until March 4, 2019 meeting </w:t>
      </w:r>
    </w:p>
    <w:p w14:paraId="7FE43686" w14:textId="77777777" w:rsidR="00DB61DB" w:rsidRPr="00DB61DB" w:rsidRDefault="00DB61DB" w:rsidP="00E41420">
      <w:pPr>
        <w:spacing w:after="0" w:line="240" w:lineRule="auto"/>
        <w:rPr>
          <w:rFonts w:ascii="Arial" w:hAnsi="Arial" w:cs="Arial"/>
          <w:b/>
        </w:rPr>
      </w:pPr>
    </w:p>
    <w:p w14:paraId="42EFDFD1" w14:textId="19824A5A" w:rsidR="00E41420" w:rsidRPr="00DB61DB" w:rsidRDefault="00DB61DB" w:rsidP="00E41420">
      <w:pPr>
        <w:spacing w:after="0" w:line="240" w:lineRule="auto"/>
        <w:rPr>
          <w:rFonts w:ascii="Arial" w:hAnsi="Arial" w:cs="Arial"/>
          <w:b/>
        </w:rPr>
      </w:pPr>
      <w:r w:rsidRPr="00DB61DB">
        <w:rPr>
          <w:rFonts w:ascii="Arial" w:hAnsi="Arial" w:cs="Arial"/>
          <w:b/>
        </w:rPr>
        <w:lastRenderedPageBreak/>
        <w:t xml:space="preserve">Upon a Reynolds/Burkholder motion the board unanimously approved the </w:t>
      </w:r>
      <w:r>
        <w:rPr>
          <w:rFonts w:ascii="Arial" w:hAnsi="Arial" w:cs="Arial"/>
          <w:b/>
        </w:rPr>
        <w:t xml:space="preserve">creation of a </w:t>
      </w:r>
      <w:r w:rsidR="00E74D91" w:rsidRPr="00DB61DB">
        <w:rPr>
          <w:rFonts w:ascii="Arial" w:hAnsi="Arial" w:cs="Arial"/>
          <w:b/>
        </w:rPr>
        <w:t>standalone</w:t>
      </w:r>
      <w:r w:rsidRPr="00DB61DB">
        <w:rPr>
          <w:rFonts w:ascii="Arial" w:hAnsi="Arial" w:cs="Arial"/>
          <w:b/>
        </w:rPr>
        <w:t xml:space="preserve"> stormwater ordinance to be done by engineer</w:t>
      </w:r>
      <w:r>
        <w:rPr>
          <w:rFonts w:ascii="Arial" w:hAnsi="Arial" w:cs="Arial"/>
          <w:b/>
        </w:rPr>
        <w:t xml:space="preserve"> </w:t>
      </w:r>
      <w:r w:rsidRPr="00DB61DB">
        <w:rPr>
          <w:rFonts w:ascii="Arial" w:hAnsi="Arial" w:cs="Arial"/>
          <w:b/>
        </w:rPr>
        <w:t xml:space="preserve">(Phillip </w:t>
      </w:r>
      <w:proofErr w:type="spellStart"/>
      <w:r w:rsidRPr="00DB61DB">
        <w:rPr>
          <w:rFonts w:ascii="Arial" w:hAnsi="Arial" w:cs="Arial"/>
          <w:b/>
        </w:rPr>
        <w:t>Brath</w:t>
      </w:r>
      <w:proofErr w:type="spellEnd"/>
      <w:r w:rsidRPr="00DB61DB">
        <w:rPr>
          <w:rFonts w:ascii="Arial" w:hAnsi="Arial" w:cs="Arial"/>
          <w:b/>
        </w:rPr>
        <w:t>)</w:t>
      </w:r>
    </w:p>
    <w:p w14:paraId="55716996" w14:textId="531C9F59" w:rsidR="00BB5643" w:rsidRDefault="00BB5643" w:rsidP="00BB5643">
      <w:pPr>
        <w:spacing w:after="0" w:line="240" w:lineRule="auto"/>
        <w:rPr>
          <w:rFonts w:ascii="Arial" w:hAnsi="Arial" w:cs="Arial"/>
          <w:b/>
        </w:rPr>
      </w:pPr>
    </w:p>
    <w:p w14:paraId="62528116" w14:textId="77777777" w:rsidR="00D95554" w:rsidRDefault="00D95554" w:rsidP="00D95554">
      <w:pPr>
        <w:spacing w:after="0" w:line="240" w:lineRule="auto"/>
        <w:rPr>
          <w:rFonts w:ascii="Arial" w:hAnsi="Arial" w:cs="Arial"/>
          <w:b/>
        </w:rPr>
      </w:pPr>
    </w:p>
    <w:p w14:paraId="562DA948" w14:textId="189D2C34" w:rsidR="00360D33" w:rsidRDefault="00D95554" w:rsidP="00D9555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60D33" w:rsidRPr="00D95554">
        <w:rPr>
          <w:rFonts w:ascii="Arial" w:hAnsi="Arial" w:cs="Arial"/>
          <w:b/>
        </w:rPr>
        <w:t>NEW BUSINESS</w:t>
      </w:r>
    </w:p>
    <w:p w14:paraId="60B59796" w14:textId="0D6B17AB" w:rsidR="00DB61DB" w:rsidRDefault="00DB61DB" w:rsidP="00DB61DB">
      <w:pPr>
        <w:spacing w:after="0" w:line="240" w:lineRule="auto"/>
        <w:rPr>
          <w:rFonts w:ascii="Arial" w:hAnsi="Arial" w:cs="Arial"/>
          <w:b/>
        </w:rPr>
      </w:pPr>
    </w:p>
    <w:p w14:paraId="4AAD7191" w14:textId="77777777" w:rsidR="00993299" w:rsidRDefault="00DB61DB" w:rsidP="00DB61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Dale </w:t>
      </w:r>
      <w:proofErr w:type="spellStart"/>
      <w:r>
        <w:rPr>
          <w:rFonts w:ascii="Arial" w:hAnsi="Arial" w:cs="Arial"/>
        </w:rPr>
        <w:t>Lesher</w:t>
      </w:r>
      <w:proofErr w:type="spellEnd"/>
      <w:r>
        <w:rPr>
          <w:rFonts w:ascii="Arial" w:hAnsi="Arial" w:cs="Arial"/>
        </w:rPr>
        <w:t xml:space="preserve"> suggests we get out stone and oil bid out now, we will need the same</w:t>
      </w:r>
      <w:r w:rsidR="00993299">
        <w:rPr>
          <w:rFonts w:ascii="Arial" w:hAnsi="Arial" w:cs="Arial"/>
        </w:rPr>
        <w:t xml:space="preserve"> amount </w:t>
      </w:r>
      <w:r>
        <w:rPr>
          <w:rFonts w:ascii="Arial" w:hAnsi="Arial" w:cs="Arial"/>
        </w:rPr>
        <w:t xml:space="preserve"> </w:t>
      </w:r>
    </w:p>
    <w:p w14:paraId="7EBABA67" w14:textId="77777777" w:rsidR="00993299" w:rsidRDefault="00993299" w:rsidP="00DB61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B61DB">
        <w:rPr>
          <w:rFonts w:ascii="Arial" w:hAnsi="Arial" w:cs="Arial"/>
        </w:rPr>
        <w:t>as last</w:t>
      </w:r>
      <w:r>
        <w:rPr>
          <w:rFonts w:ascii="Arial" w:hAnsi="Arial" w:cs="Arial"/>
        </w:rPr>
        <w:t xml:space="preserve"> </w:t>
      </w:r>
      <w:r w:rsidR="00DB61DB">
        <w:rPr>
          <w:rFonts w:ascii="Arial" w:hAnsi="Arial" w:cs="Arial"/>
        </w:rPr>
        <w:t>year</w:t>
      </w:r>
      <w:r>
        <w:rPr>
          <w:rFonts w:ascii="Arial" w:hAnsi="Arial" w:cs="Arial"/>
        </w:rPr>
        <w:t xml:space="preserve">, we also changed the salt contract through costars to be 100 ton, because you </w:t>
      </w:r>
    </w:p>
    <w:p w14:paraId="6019F6C9" w14:textId="77777777" w:rsidR="00993299" w:rsidRDefault="00993299" w:rsidP="00DB61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have to take 60% of order which would be our normal and the extras we can use if we have </w:t>
      </w:r>
    </w:p>
    <w:p w14:paraId="6077A920" w14:textId="33137060" w:rsidR="00DB61DB" w:rsidRDefault="00993299" w:rsidP="00DB61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a bad winter</w:t>
      </w:r>
    </w:p>
    <w:p w14:paraId="0BCAF0C3" w14:textId="0383332C" w:rsidR="00993299" w:rsidRDefault="00993299" w:rsidP="00DB61DB">
      <w:pPr>
        <w:spacing w:after="0" w:line="240" w:lineRule="auto"/>
        <w:rPr>
          <w:rFonts w:ascii="Arial" w:hAnsi="Arial" w:cs="Arial"/>
        </w:rPr>
      </w:pPr>
    </w:p>
    <w:p w14:paraId="5B4ED9A7" w14:textId="086AB45C" w:rsidR="00993299" w:rsidRPr="00993299" w:rsidRDefault="00993299" w:rsidP="00DB61DB">
      <w:pPr>
        <w:spacing w:after="0" w:line="240" w:lineRule="auto"/>
        <w:rPr>
          <w:rFonts w:ascii="Arial" w:hAnsi="Arial" w:cs="Arial"/>
          <w:b/>
        </w:rPr>
      </w:pPr>
      <w:r w:rsidRPr="00993299">
        <w:rPr>
          <w:rFonts w:ascii="Arial" w:hAnsi="Arial" w:cs="Arial"/>
          <w:b/>
        </w:rPr>
        <w:t>Upon a Burkholder/Reynolds motion the board unanimously agreed to make salt contract through costars to be 100 ton</w:t>
      </w:r>
    </w:p>
    <w:p w14:paraId="0095D91C" w14:textId="0FB6B6AE" w:rsidR="00993299" w:rsidRPr="00993299" w:rsidRDefault="00993299" w:rsidP="00DB61DB">
      <w:pPr>
        <w:spacing w:after="0" w:line="240" w:lineRule="auto"/>
        <w:rPr>
          <w:rFonts w:ascii="Arial" w:hAnsi="Arial" w:cs="Arial"/>
          <w:b/>
        </w:rPr>
      </w:pPr>
    </w:p>
    <w:p w14:paraId="6F8AEAD4" w14:textId="55D675A6" w:rsidR="00993299" w:rsidRPr="00993299" w:rsidRDefault="00993299" w:rsidP="00DB61DB">
      <w:pPr>
        <w:spacing w:after="0" w:line="240" w:lineRule="auto"/>
        <w:rPr>
          <w:rFonts w:ascii="Arial" w:hAnsi="Arial" w:cs="Arial"/>
          <w:b/>
        </w:rPr>
      </w:pPr>
      <w:r w:rsidRPr="00993299">
        <w:rPr>
          <w:rFonts w:ascii="Arial" w:hAnsi="Arial" w:cs="Arial"/>
          <w:b/>
        </w:rPr>
        <w:t>Upon a Burkholder/Reynolds motion the board unanimously approved advertisement for stone and oil bids (amounts same as last year) to be opened at March 4, 2019 meeting.</w:t>
      </w:r>
    </w:p>
    <w:p w14:paraId="1F6C4E2E" w14:textId="18FFEB44" w:rsidR="00993299" w:rsidRPr="00993299" w:rsidRDefault="00993299" w:rsidP="00DB61DB">
      <w:pPr>
        <w:spacing w:after="0" w:line="240" w:lineRule="auto"/>
        <w:rPr>
          <w:rFonts w:ascii="Arial" w:hAnsi="Arial" w:cs="Arial"/>
          <w:b/>
        </w:rPr>
      </w:pPr>
    </w:p>
    <w:p w14:paraId="2CF15E28" w14:textId="23D0ECE1" w:rsidR="00993299" w:rsidRDefault="00993299" w:rsidP="00DB61DB">
      <w:pPr>
        <w:spacing w:after="0" w:line="240" w:lineRule="auto"/>
        <w:rPr>
          <w:rFonts w:ascii="Arial" w:hAnsi="Arial" w:cs="Arial"/>
          <w:b/>
        </w:rPr>
      </w:pPr>
      <w:r w:rsidRPr="00993299">
        <w:rPr>
          <w:rFonts w:ascii="Arial" w:hAnsi="Arial" w:cs="Arial"/>
          <w:b/>
        </w:rPr>
        <w:t>Upon a Reynolds/Lockridge motion the board unanimously appointed Jim Swenson as Centre Township’s Capital tax representative</w:t>
      </w:r>
    </w:p>
    <w:p w14:paraId="211C2A23" w14:textId="5089559C" w:rsidR="00993299" w:rsidRDefault="00993299" w:rsidP="00DB61DB">
      <w:pPr>
        <w:spacing w:after="0" w:line="240" w:lineRule="auto"/>
        <w:rPr>
          <w:rFonts w:ascii="Arial" w:hAnsi="Arial" w:cs="Arial"/>
          <w:b/>
        </w:rPr>
      </w:pPr>
    </w:p>
    <w:p w14:paraId="3FA613CB" w14:textId="0E85ECDF" w:rsidR="00993299" w:rsidRDefault="00993299" w:rsidP="00DB61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Auditors are to be put on March 4, 2019 agenda</w:t>
      </w:r>
    </w:p>
    <w:p w14:paraId="42DCEDAB" w14:textId="30969DFA" w:rsidR="00993299" w:rsidRDefault="00993299" w:rsidP="00DB61DB">
      <w:pPr>
        <w:spacing w:after="0" w:line="240" w:lineRule="auto"/>
        <w:rPr>
          <w:rFonts w:ascii="Arial" w:hAnsi="Arial" w:cs="Arial"/>
        </w:rPr>
      </w:pPr>
    </w:p>
    <w:p w14:paraId="1D374608" w14:textId="3D717CEF" w:rsidR="00993299" w:rsidRDefault="00993299" w:rsidP="00DB61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has been an ongoing issue with </w:t>
      </w:r>
      <w:r w:rsidR="00F41E6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property on Cold Storage Road, BIU has been to us several times</w:t>
      </w:r>
      <w:r w:rsidR="00F41E63">
        <w:rPr>
          <w:rFonts w:ascii="Arial" w:hAnsi="Arial" w:cs="Arial"/>
        </w:rPr>
        <w:t>.  BIU</w:t>
      </w:r>
      <w:r>
        <w:rPr>
          <w:rFonts w:ascii="Arial" w:hAnsi="Arial" w:cs="Arial"/>
        </w:rPr>
        <w:t xml:space="preserve"> would like to make sure that any violations and such that would come up that our attorney Linus </w:t>
      </w:r>
      <w:proofErr w:type="spellStart"/>
      <w:r>
        <w:rPr>
          <w:rFonts w:ascii="Arial" w:hAnsi="Arial" w:cs="Arial"/>
        </w:rPr>
        <w:t>Fenicle</w:t>
      </w:r>
      <w:proofErr w:type="spellEnd"/>
      <w:r>
        <w:rPr>
          <w:rFonts w:ascii="Arial" w:hAnsi="Arial" w:cs="Arial"/>
        </w:rPr>
        <w:t xml:space="preserve"> would be available for the Township.</w:t>
      </w:r>
      <w:r w:rsidR="00284FF9">
        <w:rPr>
          <w:rFonts w:ascii="Arial" w:hAnsi="Arial" w:cs="Arial"/>
        </w:rPr>
        <w:t xml:space="preserve">  </w:t>
      </w:r>
    </w:p>
    <w:p w14:paraId="4F7D1AD6" w14:textId="0D7B5FE8" w:rsidR="00993299" w:rsidRDefault="00993299" w:rsidP="00DB61DB">
      <w:pPr>
        <w:spacing w:after="0" w:line="240" w:lineRule="auto"/>
        <w:rPr>
          <w:rFonts w:ascii="Arial" w:hAnsi="Arial" w:cs="Arial"/>
        </w:rPr>
      </w:pPr>
    </w:p>
    <w:p w14:paraId="511B0ACA" w14:textId="3E03D170" w:rsidR="00993299" w:rsidRPr="00284FF9" w:rsidRDefault="00993299" w:rsidP="00DB61DB">
      <w:pPr>
        <w:spacing w:after="0" w:line="240" w:lineRule="auto"/>
        <w:rPr>
          <w:rFonts w:ascii="Arial" w:hAnsi="Arial" w:cs="Arial"/>
          <w:b/>
        </w:rPr>
      </w:pPr>
      <w:r w:rsidRPr="00284FF9">
        <w:rPr>
          <w:rFonts w:ascii="Arial" w:hAnsi="Arial" w:cs="Arial"/>
          <w:b/>
        </w:rPr>
        <w:t xml:space="preserve">Upon a Reynolds/Lockridge motion the board unanimously approves Linus </w:t>
      </w:r>
      <w:proofErr w:type="spellStart"/>
      <w:r w:rsidRPr="00284FF9">
        <w:rPr>
          <w:rFonts w:ascii="Arial" w:hAnsi="Arial" w:cs="Arial"/>
          <w:b/>
        </w:rPr>
        <w:t>Fenicle</w:t>
      </w:r>
      <w:proofErr w:type="spellEnd"/>
      <w:r w:rsidRPr="00284FF9">
        <w:rPr>
          <w:rFonts w:ascii="Arial" w:hAnsi="Arial" w:cs="Arial"/>
          <w:b/>
        </w:rPr>
        <w:t xml:space="preserve"> to represent the Township for any violations of code for the </w:t>
      </w:r>
      <w:r w:rsidR="00284FF9" w:rsidRPr="00284FF9">
        <w:rPr>
          <w:rFonts w:ascii="Arial" w:hAnsi="Arial" w:cs="Arial"/>
          <w:b/>
        </w:rPr>
        <w:t>said</w:t>
      </w:r>
      <w:r w:rsidRPr="00284FF9">
        <w:rPr>
          <w:rFonts w:ascii="Arial" w:hAnsi="Arial" w:cs="Arial"/>
          <w:b/>
        </w:rPr>
        <w:t xml:space="preserve"> property</w:t>
      </w:r>
    </w:p>
    <w:p w14:paraId="09C931EF" w14:textId="068D54E6" w:rsidR="00993299" w:rsidRPr="00284FF9" w:rsidRDefault="00993299" w:rsidP="00DB61DB">
      <w:pPr>
        <w:spacing w:after="0" w:line="240" w:lineRule="auto"/>
        <w:rPr>
          <w:rFonts w:ascii="Arial" w:hAnsi="Arial" w:cs="Arial"/>
          <w:b/>
        </w:rPr>
      </w:pPr>
    </w:p>
    <w:p w14:paraId="3701B928" w14:textId="0D843F3D" w:rsidR="0089110F" w:rsidRPr="00284FF9" w:rsidRDefault="00E72838" w:rsidP="00284F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284FF9">
        <w:rPr>
          <w:rFonts w:ascii="Arial" w:hAnsi="Arial" w:cs="Arial"/>
        </w:rPr>
        <w:t xml:space="preserve"> </w:t>
      </w:r>
      <w:r w:rsidR="00360D33" w:rsidRPr="00284FF9">
        <w:rPr>
          <w:rFonts w:ascii="Arial" w:hAnsi="Arial" w:cs="Arial"/>
          <w:b/>
        </w:rPr>
        <w:t>BILLS</w:t>
      </w:r>
    </w:p>
    <w:p w14:paraId="6768AD22" w14:textId="77777777" w:rsidR="00FC1B02" w:rsidRDefault="00FC1B02" w:rsidP="00CB73DF">
      <w:pPr>
        <w:spacing w:after="0" w:line="240" w:lineRule="auto"/>
        <w:rPr>
          <w:rFonts w:ascii="Arial" w:hAnsi="Arial" w:cs="Arial"/>
          <w:b/>
        </w:rPr>
      </w:pPr>
    </w:p>
    <w:p w14:paraId="0E2EC594" w14:textId="3706001A" w:rsidR="00CB73DF" w:rsidRDefault="00FC1B02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CB73DF">
        <w:rPr>
          <w:rFonts w:ascii="Arial" w:hAnsi="Arial" w:cs="Arial"/>
          <w:b/>
          <w:sz w:val="18"/>
          <w:szCs w:val="18"/>
        </w:rPr>
        <w:t xml:space="preserve"> </w:t>
      </w:r>
      <w:r w:rsidR="00CB73DF">
        <w:rPr>
          <w:rFonts w:ascii="Arial" w:hAnsi="Arial" w:cs="Arial"/>
        </w:rPr>
        <w:t xml:space="preserve"> </w:t>
      </w:r>
      <w:r w:rsidR="00CB73DF" w:rsidRPr="00CB73DF">
        <w:rPr>
          <w:rFonts w:ascii="Arial" w:hAnsi="Arial" w:cs="Arial"/>
          <w:b/>
        </w:rPr>
        <w:t>Upon a Reynolds/Lockridge motion the board unanimously approve</w:t>
      </w:r>
      <w:r w:rsidR="00D95554">
        <w:rPr>
          <w:rFonts w:ascii="Arial" w:hAnsi="Arial" w:cs="Arial"/>
          <w:b/>
        </w:rPr>
        <w:t>d</w:t>
      </w:r>
      <w:r w:rsidR="00CB73DF" w:rsidRPr="00CB73DF">
        <w:rPr>
          <w:rFonts w:ascii="Arial" w:hAnsi="Arial" w:cs="Arial"/>
          <w:b/>
        </w:rPr>
        <w:t xml:space="preserve"> the bills as </w:t>
      </w:r>
    </w:p>
    <w:p w14:paraId="3BF2CF9A" w14:textId="199AF201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CB73DF">
        <w:rPr>
          <w:rFonts w:ascii="Arial" w:hAnsi="Arial" w:cs="Arial"/>
          <w:b/>
        </w:rPr>
        <w:t>presented to the board for their review</w:t>
      </w:r>
    </w:p>
    <w:p w14:paraId="6842D093" w14:textId="66488ACA" w:rsidR="00D95554" w:rsidRDefault="00D95554" w:rsidP="00CB73DF">
      <w:pPr>
        <w:spacing w:after="0" w:line="240" w:lineRule="auto"/>
        <w:rPr>
          <w:rFonts w:ascii="Arial" w:hAnsi="Arial" w:cs="Arial"/>
          <w:b/>
        </w:rPr>
      </w:pPr>
    </w:p>
    <w:p w14:paraId="662BA338" w14:textId="62040DF3" w:rsidR="004B6BA0" w:rsidRPr="003E0FE4" w:rsidRDefault="00DC1FCD" w:rsidP="003E0FE4">
      <w:pPr>
        <w:spacing w:after="0" w:line="240" w:lineRule="auto"/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="00CB73DF" w:rsidRPr="003E0FE4">
        <w:rPr>
          <w:rFonts w:ascii="Arial" w:hAnsi="Arial" w:cs="Arial"/>
          <w:b/>
        </w:rPr>
        <w:t xml:space="preserve"> </w:t>
      </w:r>
      <w:r w:rsidR="004B6BA0" w:rsidRPr="003E0FE4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18EC45F4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284FF9">
        <w:rPr>
          <w:rFonts w:ascii="Arial" w:hAnsi="Arial" w:cs="Arial"/>
          <w:b/>
        </w:rPr>
        <w:t>With all business resolved and</w:t>
      </w:r>
      <w:r w:rsidRPr="004B6BA0">
        <w:rPr>
          <w:rFonts w:ascii="Arial" w:hAnsi="Arial" w:cs="Arial"/>
        </w:rPr>
        <w:t xml:space="preserve">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284FF9">
        <w:rPr>
          <w:rFonts w:ascii="Arial" w:hAnsi="Arial" w:cs="Arial"/>
          <w:b/>
        </w:rPr>
        <w:t>Lockridge</w:t>
      </w:r>
      <w:r w:rsidR="00034CA9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284FF9">
        <w:rPr>
          <w:rFonts w:ascii="Arial" w:hAnsi="Arial" w:cs="Arial"/>
          <w:b/>
        </w:rPr>
        <w:t>8:37pm</w:t>
      </w:r>
      <w:r w:rsidRPr="00B7092D">
        <w:rPr>
          <w:rFonts w:ascii="Arial" w:hAnsi="Arial" w:cs="Arial"/>
          <w:b/>
        </w:rPr>
        <w:t xml:space="preserve">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4ABA8752" w14:textId="565B0156" w:rsidR="00710B30" w:rsidRDefault="001F1590" w:rsidP="00BA40A2">
      <w:pPr>
        <w:spacing w:after="0" w:line="240" w:lineRule="auto"/>
        <w:ind w:left="432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Next Board of Supervisors Meeting is scheduled for </w:t>
      </w:r>
      <w:r w:rsidR="00284FF9">
        <w:rPr>
          <w:rFonts w:ascii="Arial" w:hAnsi="Arial" w:cs="Arial"/>
        </w:rPr>
        <w:t xml:space="preserve">March </w:t>
      </w:r>
      <w:r w:rsidR="00E74D91">
        <w:rPr>
          <w:rFonts w:ascii="Arial" w:hAnsi="Arial" w:cs="Arial"/>
        </w:rPr>
        <w:t>5</w:t>
      </w:r>
      <w:r w:rsidR="00BA40A2">
        <w:rPr>
          <w:rFonts w:ascii="Arial" w:hAnsi="Arial" w:cs="Arial"/>
        </w:rPr>
        <w:t>, 2019</w:t>
      </w:r>
      <w:r>
        <w:rPr>
          <w:rFonts w:ascii="Arial" w:hAnsi="Arial" w:cs="Arial"/>
        </w:rPr>
        <w:t xml:space="preserve"> </w:t>
      </w:r>
    </w:p>
    <w:p w14:paraId="70E62BA1" w14:textId="77777777" w:rsidR="001344DD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24AD55" w14:textId="77777777" w:rsidR="001F1590" w:rsidRPr="001344DD" w:rsidRDefault="001F1590" w:rsidP="001344DD">
      <w:pPr>
        <w:spacing w:after="0" w:line="240" w:lineRule="auto"/>
        <w:ind w:left="5760" w:firstLine="720"/>
        <w:rPr>
          <w:rFonts w:ascii="Arial" w:hAnsi="Arial" w:cs="Arial"/>
        </w:rPr>
      </w:pP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3DA40899" w:rsidR="001F1590" w:rsidRPr="001344DD" w:rsidRDefault="003E0FE4" w:rsidP="00E274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FF47" w14:textId="77777777" w:rsidR="002B4D17" w:rsidRDefault="002B4D17" w:rsidP="00712BC0">
      <w:pPr>
        <w:spacing w:after="0" w:line="240" w:lineRule="auto"/>
      </w:pPr>
      <w:r>
        <w:separator/>
      </w:r>
    </w:p>
  </w:endnote>
  <w:endnote w:type="continuationSeparator" w:id="0">
    <w:p w14:paraId="46895508" w14:textId="77777777" w:rsidR="002B4D17" w:rsidRDefault="002B4D17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0FFF2" w14:textId="77777777" w:rsidR="002B4D17" w:rsidRDefault="002B4D17" w:rsidP="00712BC0">
      <w:pPr>
        <w:spacing w:after="0" w:line="240" w:lineRule="auto"/>
      </w:pPr>
      <w:r>
        <w:separator/>
      </w:r>
    </w:p>
  </w:footnote>
  <w:footnote w:type="continuationSeparator" w:id="0">
    <w:p w14:paraId="7A9A98BD" w14:textId="77777777" w:rsidR="002B4D17" w:rsidRDefault="002B4D17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1DD" w14:textId="18A7079F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690"/>
    <w:multiLevelType w:val="hybridMultilevel"/>
    <w:tmpl w:val="C68202A6"/>
    <w:lvl w:ilvl="0" w:tplc="ED3CC316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72C4131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4A7D33"/>
    <w:multiLevelType w:val="hybridMultilevel"/>
    <w:tmpl w:val="ED767894"/>
    <w:lvl w:ilvl="0" w:tplc="2AD6CFC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650684"/>
    <w:multiLevelType w:val="hybridMultilevel"/>
    <w:tmpl w:val="E86E5F3E"/>
    <w:lvl w:ilvl="0" w:tplc="97DAF1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15D9A"/>
    <w:rsid w:val="00023012"/>
    <w:rsid w:val="00033687"/>
    <w:rsid w:val="00034CA9"/>
    <w:rsid w:val="000958FA"/>
    <w:rsid w:val="000A531C"/>
    <w:rsid w:val="000D175C"/>
    <w:rsid w:val="000D5ED7"/>
    <w:rsid w:val="000D65DE"/>
    <w:rsid w:val="000E2077"/>
    <w:rsid w:val="000E2802"/>
    <w:rsid w:val="000E72EB"/>
    <w:rsid w:val="00101F16"/>
    <w:rsid w:val="00107A5A"/>
    <w:rsid w:val="00111FB4"/>
    <w:rsid w:val="0012210F"/>
    <w:rsid w:val="001261F9"/>
    <w:rsid w:val="001322BD"/>
    <w:rsid w:val="001344DD"/>
    <w:rsid w:val="00144FC3"/>
    <w:rsid w:val="00155EF3"/>
    <w:rsid w:val="00180995"/>
    <w:rsid w:val="00193A44"/>
    <w:rsid w:val="0019449B"/>
    <w:rsid w:val="001B5BCB"/>
    <w:rsid w:val="001C50BB"/>
    <w:rsid w:val="001D18CD"/>
    <w:rsid w:val="001E11D5"/>
    <w:rsid w:val="001F1590"/>
    <w:rsid w:val="002010AC"/>
    <w:rsid w:val="002074E0"/>
    <w:rsid w:val="00216F8C"/>
    <w:rsid w:val="002530D2"/>
    <w:rsid w:val="00255512"/>
    <w:rsid w:val="00261F65"/>
    <w:rsid w:val="00264D9C"/>
    <w:rsid w:val="00284FF9"/>
    <w:rsid w:val="002969BF"/>
    <w:rsid w:val="00296B2C"/>
    <w:rsid w:val="002977EA"/>
    <w:rsid w:val="002A1856"/>
    <w:rsid w:val="002B4741"/>
    <w:rsid w:val="002B4D17"/>
    <w:rsid w:val="00300F10"/>
    <w:rsid w:val="00313230"/>
    <w:rsid w:val="00313AF6"/>
    <w:rsid w:val="0032612B"/>
    <w:rsid w:val="00337066"/>
    <w:rsid w:val="00354BEA"/>
    <w:rsid w:val="00360D33"/>
    <w:rsid w:val="003746AB"/>
    <w:rsid w:val="00384F21"/>
    <w:rsid w:val="003C6D9D"/>
    <w:rsid w:val="003D17BD"/>
    <w:rsid w:val="003E0FE4"/>
    <w:rsid w:val="003E3D89"/>
    <w:rsid w:val="003E5508"/>
    <w:rsid w:val="003F4B97"/>
    <w:rsid w:val="004015E9"/>
    <w:rsid w:val="00407399"/>
    <w:rsid w:val="00410840"/>
    <w:rsid w:val="00433AC1"/>
    <w:rsid w:val="004545D7"/>
    <w:rsid w:val="004560BC"/>
    <w:rsid w:val="00461343"/>
    <w:rsid w:val="00467F25"/>
    <w:rsid w:val="00491A88"/>
    <w:rsid w:val="004920F0"/>
    <w:rsid w:val="004A2364"/>
    <w:rsid w:val="004B6BA0"/>
    <w:rsid w:val="004C4C9A"/>
    <w:rsid w:val="004E0CF2"/>
    <w:rsid w:val="004E3863"/>
    <w:rsid w:val="004E6F5B"/>
    <w:rsid w:val="00500B59"/>
    <w:rsid w:val="005154A7"/>
    <w:rsid w:val="00526562"/>
    <w:rsid w:val="005373BA"/>
    <w:rsid w:val="00543DF4"/>
    <w:rsid w:val="00545235"/>
    <w:rsid w:val="00552A47"/>
    <w:rsid w:val="00555935"/>
    <w:rsid w:val="00560551"/>
    <w:rsid w:val="0056778B"/>
    <w:rsid w:val="00587304"/>
    <w:rsid w:val="005A0B75"/>
    <w:rsid w:val="005A244B"/>
    <w:rsid w:val="005A63A3"/>
    <w:rsid w:val="005E5D71"/>
    <w:rsid w:val="0060048E"/>
    <w:rsid w:val="00601405"/>
    <w:rsid w:val="00604B88"/>
    <w:rsid w:val="00615B48"/>
    <w:rsid w:val="006204D1"/>
    <w:rsid w:val="00632A9D"/>
    <w:rsid w:val="006410AE"/>
    <w:rsid w:val="0064665A"/>
    <w:rsid w:val="0066507B"/>
    <w:rsid w:val="00683287"/>
    <w:rsid w:val="006947CF"/>
    <w:rsid w:val="006A0A1D"/>
    <w:rsid w:val="006C2198"/>
    <w:rsid w:val="006F1D30"/>
    <w:rsid w:val="00710B30"/>
    <w:rsid w:val="00712BC0"/>
    <w:rsid w:val="0073584A"/>
    <w:rsid w:val="007439FF"/>
    <w:rsid w:val="00753EEE"/>
    <w:rsid w:val="00767380"/>
    <w:rsid w:val="00783F72"/>
    <w:rsid w:val="007D4D5F"/>
    <w:rsid w:val="007D6FC4"/>
    <w:rsid w:val="007E52F9"/>
    <w:rsid w:val="00812F7A"/>
    <w:rsid w:val="008365C1"/>
    <w:rsid w:val="00864B06"/>
    <w:rsid w:val="008708F6"/>
    <w:rsid w:val="0089110F"/>
    <w:rsid w:val="008A3C34"/>
    <w:rsid w:val="008B56B1"/>
    <w:rsid w:val="008B669D"/>
    <w:rsid w:val="008C4640"/>
    <w:rsid w:val="008C7E34"/>
    <w:rsid w:val="008D016F"/>
    <w:rsid w:val="008D6E44"/>
    <w:rsid w:val="008E2DCB"/>
    <w:rsid w:val="008E5CFB"/>
    <w:rsid w:val="008E5E00"/>
    <w:rsid w:val="008E6C76"/>
    <w:rsid w:val="008F12B8"/>
    <w:rsid w:val="008F2B36"/>
    <w:rsid w:val="009151F8"/>
    <w:rsid w:val="009209DE"/>
    <w:rsid w:val="00931347"/>
    <w:rsid w:val="00940875"/>
    <w:rsid w:val="009566AE"/>
    <w:rsid w:val="0098052D"/>
    <w:rsid w:val="00993299"/>
    <w:rsid w:val="009A4429"/>
    <w:rsid w:val="009A5774"/>
    <w:rsid w:val="009B5BDD"/>
    <w:rsid w:val="009C44E9"/>
    <w:rsid w:val="009D10D0"/>
    <w:rsid w:val="009F307E"/>
    <w:rsid w:val="00A04E6B"/>
    <w:rsid w:val="00A058A4"/>
    <w:rsid w:val="00A06E37"/>
    <w:rsid w:val="00A24A50"/>
    <w:rsid w:val="00A45D6F"/>
    <w:rsid w:val="00A468BF"/>
    <w:rsid w:val="00A471E7"/>
    <w:rsid w:val="00A56AB7"/>
    <w:rsid w:val="00A57CAA"/>
    <w:rsid w:val="00A67481"/>
    <w:rsid w:val="00A9728A"/>
    <w:rsid w:val="00AA0AC6"/>
    <w:rsid w:val="00AD2D18"/>
    <w:rsid w:val="00AE1124"/>
    <w:rsid w:val="00AF1A16"/>
    <w:rsid w:val="00B13146"/>
    <w:rsid w:val="00B51F07"/>
    <w:rsid w:val="00B61BFE"/>
    <w:rsid w:val="00B66C3C"/>
    <w:rsid w:val="00B67E08"/>
    <w:rsid w:val="00B7092D"/>
    <w:rsid w:val="00B73D48"/>
    <w:rsid w:val="00B84C75"/>
    <w:rsid w:val="00B85093"/>
    <w:rsid w:val="00B858EE"/>
    <w:rsid w:val="00B9251E"/>
    <w:rsid w:val="00B94AE6"/>
    <w:rsid w:val="00BA40A2"/>
    <w:rsid w:val="00BB5643"/>
    <w:rsid w:val="00BD2C9C"/>
    <w:rsid w:val="00BE00C1"/>
    <w:rsid w:val="00BE7AA5"/>
    <w:rsid w:val="00C13D4E"/>
    <w:rsid w:val="00C21B56"/>
    <w:rsid w:val="00C220EE"/>
    <w:rsid w:val="00C40C1E"/>
    <w:rsid w:val="00C4599F"/>
    <w:rsid w:val="00C57246"/>
    <w:rsid w:val="00C74F0B"/>
    <w:rsid w:val="00C76529"/>
    <w:rsid w:val="00CB73DF"/>
    <w:rsid w:val="00CC199D"/>
    <w:rsid w:val="00CD23CE"/>
    <w:rsid w:val="00CD5A8A"/>
    <w:rsid w:val="00CE3096"/>
    <w:rsid w:val="00CE5322"/>
    <w:rsid w:val="00D03D20"/>
    <w:rsid w:val="00D125B1"/>
    <w:rsid w:val="00D15732"/>
    <w:rsid w:val="00D2334D"/>
    <w:rsid w:val="00D414AA"/>
    <w:rsid w:val="00D91B81"/>
    <w:rsid w:val="00D940A6"/>
    <w:rsid w:val="00D95554"/>
    <w:rsid w:val="00DA19C3"/>
    <w:rsid w:val="00DB61DB"/>
    <w:rsid w:val="00DC1FCD"/>
    <w:rsid w:val="00DD563E"/>
    <w:rsid w:val="00E04A70"/>
    <w:rsid w:val="00E07EE0"/>
    <w:rsid w:val="00E11133"/>
    <w:rsid w:val="00E2747C"/>
    <w:rsid w:val="00E41420"/>
    <w:rsid w:val="00E654B3"/>
    <w:rsid w:val="00E72838"/>
    <w:rsid w:val="00E74D91"/>
    <w:rsid w:val="00E85435"/>
    <w:rsid w:val="00E86696"/>
    <w:rsid w:val="00E90016"/>
    <w:rsid w:val="00E9779D"/>
    <w:rsid w:val="00EA1C0E"/>
    <w:rsid w:val="00ED6294"/>
    <w:rsid w:val="00EF3F38"/>
    <w:rsid w:val="00F3168A"/>
    <w:rsid w:val="00F41E63"/>
    <w:rsid w:val="00F56507"/>
    <w:rsid w:val="00F660AC"/>
    <w:rsid w:val="00F733F0"/>
    <w:rsid w:val="00F8732A"/>
    <w:rsid w:val="00F91453"/>
    <w:rsid w:val="00FC1B02"/>
    <w:rsid w:val="00FD119E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0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2CDC-9DB3-4647-9A0A-E89CF558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Deloitte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ladydi180@gmail.com</dc:creator>
  <cp:keywords/>
  <dc:description/>
  <cp:lastModifiedBy>Centre Township</cp:lastModifiedBy>
  <cp:revision>2</cp:revision>
  <cp:lastPrinted>2019-03-26T14:44:00Z</cp:lastPrinted>
  <dcterms:created xsi:type="dcterms:W3CDTF">2019-04-25T16:49:00Z</dcterms:created>
  <dcterms:modified xsi:type="dcterms:W3CDTF">2019-04-25T16:49:00Z</dcterms:modified>
</cp:coreProperties>
</file>